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D2" w:rsidRPr="00C85615" w:rsidRDefault="00657CD2" w:rsidP="00657CD2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C85615">
        <w:rPr>
          <w:b/>
          <w:bCs/>
          <w:sz w:val="28"/>
          <w:szCs w:val="28"/>
        </w:rPr>
        <w:t xml:space="preserve">  Anexa 1</w:t>
      </w:r>
    </w:p>
    <w:p w:rsidR="00657CD2" w:rsidRPr="00C85615" w:rsidRDefault="00657CD2" w:rsidP="00657CD2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</w:p>
    <w:p w:rsidR="00657CD2" w:rsidRPr="00C85615" w:rsidRDefault="00657CD2" w:rsidP="00657CD2">
      <w:pPr>
        <w:rPr>
          <w:b/>
        </w:rPr>
      </w:pPr>
      <w:r w:rsidRPr="00C85615">
        <w:rPr>
          <w:b/>
        </w:rPr>
        <w:t xml:space="preserve">                               ROMÂNIA</w:t>
      </w:r>
    </w:p>
    <w:p w:rsidR="00657CD2" w:rsidRPr="00C85615" w:rsidRDefault="00657CD2" w:rsidP="00657CD2">
      <w:pPr>
        <w:pStyle w:val="Header"/>
        <w:wordWrap w:val="0"/>
        <w:rPr>
          <w:b/>
        </w:rPr>
      </w:pPr>
      <w:r w:rsidRPr="00C85615">
        <w:rPr>
          <w:b/>
        </w:rPr>
        <w:t xml:space="preserve">            MINISTERUL AFACERILOR INTERNE</w:t>
      </w:r>
    </w:p>
    <w:p w:rsidR="00657CD2" w:rsidRPr="00C85615" w:rsidRDefault="00657CD2" w:rsidP="00657CD2">
      <w:pPr>
        <w:pStyle w:val="Header"/>
        <w:wordWrap w:val="0"/>
        <w:rPr>
          <w:b/>
        </w:rPr>
      </w:pPr>
      <w:r w:rsidRPr="00C85615">
        <w:rPr>
          <w:b/>
          <w:noProof/>
          <w:lang w:val="en-US"/>
        </w:rPr>
        <w:t xml:space="preserve">  </w:t>
      </w:r>
      <w:r w:rsidRPr="00C85615">
        <w:rPr>
          <w:b/>
        </w:rPr>
        <w:t>INSPECTORATUL GENERAL AL POLIȚIEI ROMÂNE</w:t>
      </w:r>
    </w:p>
    <w:p w:rsidR="00657CD2" w:rsidRPr="00C85615" w:rsidRDefault="00657CD2" w:rsidP="00657CD2">
      <w:pPr>
        <w:pStyle w:val="Header"/>
        <w:wordWrap w:val="0"/>
        <w:rPr>
          <w:b/>
        </w:rPr>
      </w:pPr>
      <w:r w:rsidRPr="00C85615">
        <w:rPr>
          <w:b/>
        </w:rPr>
        <w:t xml:space="preserve"> INSPECTORATUL DE POLIȚIE JUDEŢEAN DÂMBOVIȚA</w:t>
      </w:r>
    </w:p>
    <w:p w:rsidR="00657CD2" w:rsidRPr="00C85615" w:rsidRDefault="00657CD2" w:rsidP="00657CD2">
      <w:pPr>
        <w:pStyle w:val="Header"/>
        <w:wordWrap w:val="0"/>
        <w:rPr>
          <w:b/>
          <w:i/>
        </w:rPr>
      </w:pPr>
      <w:r w:rsidRPr="00C85615">
        <w:rPr>
          <w:b/>
        </w:rPr>
        <w:t xml:space="preserve">                  </w:t>
      </w:r>
    </w:p>
    <w:p w:rsidR="00657CD2" w:rsidRPr="00C85615" w:rsidRDefault="00657CD2" w:rsidP="00657CD2">
      <w:pPr>
        <w:ind w:right="-288"/>
        <w:jc w:val="both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657CD2" w:rsidRPr="00C85615" w:rsidRDefault="00657CD2" w:rsidP="00657CD2">
      <w:pPr>
        <w:ind w:right="-288"/>
        <w:jc w:val="center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657CD2" w:rsidRPr="00C85615" w:rsidRDefault="00657CD2" w:rsidP="00657CD2">
      <w:pPr>
        <w:ind w:right="-288"/>
        <w:jc w:val="center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657CD2" w:rsidRDefault="00657CD2" w:rsidP="00657CD2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</w:rPr>
      </w:pPr>
      <w:r w:rsidRPr="00C85615">
        <w:rPr>
          <w:bCs/>
          <w:i/>
        </w:rPr>
        <w:tab/>
      </w:r>
      <w:r w:rsidRPr="00C85615">
        <w:rPr>
          <w:bCs/>
          <w:i/>
        </w:rPr>
        <w:tab/>
      </w:r>
    </w:p>
    <w:p w:rsidR="00657CD2" w:rsidRDefault="00657CD2" w:rsidP="00657CD2">
      <w:pPr>
        <w:ind w:right="-288"/>
        <w:jc w:val="right"/>
        <w:rPr>
          <w:rFonts w:eastAsia="Times New Roman"/>
          <w:b/>
          <w:i/>
        </w:rPr>
      </w:pPr>
    </w:p>
    <w:p w:rsidR="00657CD2" w:rsidRPr="00C85615" w:rsidRDefault="00657CD2" w:rsidP="00657CD2">
      <w:pPr>
        <w:ind w:right="-288"/>
        <w:jc w:val="right"/>
        <w:rPr>
          <w:rFonts w:eastAsia="Times New Roman"/>
          <w:b/>
          <w:i/>
        </w:rPr>
      </w:pPr>
    </w:p>
    <w:p w:rsidR="00657CD2" w:rsidRPr="00C85615" w:rsidRDefault="00657CD2" w:rsidP="00657CD2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C85615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657CD2" w:rsidRPr="00C85615" w:rsidRDefault="00657CD2" w:rsidP="00657CD2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C85615">
        <w:rPr>
          <w:rFonts w:eastAsia="Arial Unicode MS"/>
          <w:b/>
          <w:sz w:val="28"/>
          <w:szCs w:val="28"/>
          <w:lang w:eastAsia="ro-RO"/>
        </w:rPr>
        <w:t xml:space="preserve">Recomandată pentru ocuparea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funcţiei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de 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de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şef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post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la</w:t>
      </w:r>
    </w:p>
    <w:p w:rsidR="00657CD2" w:rsidRPr="00C85615" w:rsidRDefault="00657CD2" w:rsidP="00657CD2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C85615">
        <w:rPr>
          <w:rFonts w:eastAsia="Arial Unicode MS"/>
          <w:b/>
          <w:sz w:val="28"/>
          <w:szCs w:val="28"/>
          <w:lang w:eastAsia="ro-RO"/>
        </w:rPr>
        <w:t xml:space="preserve"> Postul  de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Poliţie</w:t>
      </w:r>
      <w:proofErr w:type="spellEnd"/>
      <w:r w:rsidRPr="00C85615">
        <w:rPr>
          <w:rFonts w:eastAsia="Arial Unicode MS"/>
          <w:b/>
          <w:sz w:val="28"/>
          <w:szCs w:val="28"/>
          <w:lang w:eastAsia="ro-RO"/>
        </w:rPr>
        <w:t xml:space="preserve"> Comunal </w:t>
      </w:r>
      <w:proofErr w:type="spellStart"/>
      <w:r w:rsidRPr="00C85615">
        <w:rPr>
          <w:rFonts w:eastAsia="Arial Unicode MS"/>
          <w:b/>
          <w:sz w:val="28"/>
          <w:szCs w:val="28"/>
          <w:lang w:eastAsia="ro-RO"/>
        </w:rPr>
        <w:t>Cornatelu</w:t>
      </w:r>
      <w:proofErr w:type="spellEnd"/>
    </w:p>
    <w:p w:rsidR="00657CD2" w:rsidRPr="00C85615" w:rsidRDefault="00657CD2" w:rsidP="00657CD2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657CD2" w:rsidRPr="009E519F" w:rsidRDefault="00657CD2" w:rsidP="00657CD2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657CD2" w:rsidRPr="009E519F" w:rsidRDefault="00657CD2" w:rsidP="00657CD2">
      <w:pPr>
        <w:jc w:val="both"/>
        <w:rPr>
          <w:rFonts w:eastAsia="Times New Roman"/>
          <w:b/>
          <w:bCs/>
        </w:rPr>
      </w:pPr>
    </w:p>
    <w:p w:rsidR="00657CD2" w:rsidRPr="00993D3F" w:rsidRDefault="00657CD2" w:rsidP="00657CD2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TEMATICA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Atribuțiile Poliției Române.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 exercițiul autorității publice.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Regulamentul de organizare </w:t>
      </w:r>
      <w:proofErr w:type="spellStart"/>
      <w:r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funcționare a unităților MAI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conduită profesională ale polițistului.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drepturi și libertăți ale polițistului.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Planificarea activității structurilor de poliție.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activității structurilor de poliție.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polițiștilor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Activităţile</w:t>
      </w:r>
      <w:proofErr w:type="spellEnd"/>
      <w:r w:rsidRPr="009E519F">
        <w:rPr>
          <w:rFonts w:eastAsia="Times New Roman"/>
          <w:bCs/>
        </w:rPr>
        <w:t xml:space="preserve"> de planificare structurală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management organizatoric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</w:t>
      </w:r>
    </w:p>
    <w:p w:rsidR="00657CD2" w:rsidRPr="009E519F" w:rsidRDefault="00657CD2" w:rsidP="00657CD2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Activitățile desfășurate și circuitul documentelor/datelor referitoare la ultraj.</w:t>
      </w:r>
    </w:p>
    <w:p w:rsidR="00657CD2" w:rsidRPr="009E519F" w:rsidRDefault="00657CD2" w:rsidP="00657CD2">
      <w:pPr>
        <w:jc w:val="both"/>
        <w:rPr>
          <w:rFonts w:eastAsia="Times New Roman"/>
          <w:bCs/>
          <w:u w:val="single"/>
        </w:rPr>
      </w:pPr>
    </w:p>
    <w:p w:rsidR="00657CD2" w:rsidRPr="0043605B" w:rsidRDefault="00657CD2" w:rsidP="00657CD2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657CD2" w:rsidRPr="009E519F" w:rsidRDefault="00657CD2" w:rsidP="00657CD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</w:p>
    <w:p w:rsidR="00657CD2" w:rsidRPr="009E519F" w:rsidRDefault="00657CD2" w:rsidP="00657CD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deontologie al </w:t>
      </w:r>
      <w:proofErr w:type="spellStart"/>
      <w:r w:rsidRPr="009E519F">
        <w:rPr>
          <w:rFonts w:eastAsia="Times New Roman"/>
          <w:bCs/>
        </w:rPr>
        <w:t>poliţistului</w:t>
      </w:r>
      <w:proofErr w:type="spellEnd"/>
      <w:r w:rsidRPr="009E519F">
        <w:rPr>
          <w:rFonts w:eastAsia="Times New Roman"/>
          <w:bCs/>
        </w:rPr>
        <w:t xml:space="preserve">, aprobat prin HG 991/2005 ; </w:t>
      </w:r>
    </w:p>
    <w:p w:rsidR="00657CD2" w:rsidRPr="009E519F" w:rsidRDefault="00657CD2" w:rsidP="00657CD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360/2002 privind statutul polițistului,</w:t>
      </w:r>
    </w:p>
    <w:p w:rsidR="00657CD2" w:rsidRPr="009E519F" w:rsidRDefault="00657CD2" w:rsidP="00657CD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Dispoziția I.G.P.R. nr. 91/16.09.2019 privind aprobarea Metodologiei privind planificarea și evaluarea activității structurilor din cadrul Poliției Române și anexele aferente </w:t>
      </w:r>
    </w:p>
    <w:p w:rsidR="00657CD2" w:rsidRPr="009E519F" w:rsidRDefault="00657CD2" w:rsidP="00657CD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privind planificarea și evaluarea activității structurilor de poliție, anexă la Dispoziția I.G.P.R. nr. 91/16.09.2019 și anexele aferente</w:t>
      </w:r>
    </w:p>
    <w:p w:rsidR="00657CD2" w:rsidRPr="009E519F" w:rsidRDefault="00657CD2" w:rsidP="00657CD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 (și anexele aferente)</w:t>
      </w:r>
    </w:p>
    <w:p w:rsidR="00657CD2" w:rsidRPr="009E519F" w:rsidRDefault="00657CD2" w:rsidP="00657CD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 xml:space="preserve">O.M.A.I. nr. 105/2013 privind </w:t>
      </w:r>
      <w:proofErr w:type="spellStart"/>
      <w:r w:rsidRPr="009E519F">
        <w:rPr>
          <w:rFonts w:eastAsia="Times New Roman"/>
          <w:bCs/>
        </w:rPr>
        <w:t>activităţile</w:t>
      </w:r>
      <w:proofErr w:type="spellEnd"/>
      <w:r w:rsidRPr="009E519F">
        <w:rPr>
          <w:rFonts w:eastAsia="Times New Roman"/>
          <w:bCs/>
        </w:rPr>
        <w:t xml:space="preserve"> de planificare structurală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management organizatoric în </w:t>
      </w:r>
      <w:proofErr w:type="spellStart"/>
      <w:r w:rsidRPr="009E519F">
        <w:rPr>
          <w:rFonts w:eastAsia="Times New Roman"/>
          <w:bCs/>
        </w:rPr>
        <w:t>unităţile</w:t>
      </w:r>
      <w:proofErr w:type="spellEnd"/>
      <w:r w:rsidRPr="009E519F">
        <w:rPr>
          <w:rFonts w:eastAsia="Times New Roman"/>
          <w:bCs/>
        </w:rPr>
        <w:t xml:space="preserve"> M.A.I.</w:t>
      </w:r>
    </w:p>
    <w:p w:rsidR="00657CD2" w:rsidRPr="009E519F" w:rsidRDefault="00657CD2" w:rsidP="00657CD2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Procedură de sistem privind activitățile desfășurate de structurile MAI pentru gestionarea post-eveniment, la nivel instituțional, a cazurilor de ultraj asupra personalului propriu , PS-MAI-DGMO-46 nr. 86.033 din 25.01.2018.</w:t>
      </w:r>
    </w:p>
    <w:p w:rsidR="00657CD2" w:rsidRPr="009E519F" w:rsidRDefault="00657CD2" w:rsidP="00657CD2">
      <w:pPr>
        <w:jc w:val="both"/>
        <w:rPr>
          <w:rFonts w:eastAsia="Times New Roman"/>
          <w:u w:val="single"/>
        </w:rPr>
      </w:pPr>
    </w:p>
    <w:p w:rsidR="00657CD2" w:rsidRPr="009E519F" w:rsidRDefault="00657CD2" w:rsidP="00657CD2">
      <w:pPr>
        <w:ind w:firstLine="72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II - </w:t>
      </w:r>
      <w:proofErr w:type="spellStart"/>
      <w:r w:rsidRPr="009E519F">
        <w:rPr>
          <w:rFonts w:eastAsia="Times New Roman"/>
          <w:b/>
          <w:u w:val="single"/>
        </w:rPr>
        <w:t>Investigaţii</w:t>
      </w:r>
      <w:proofErr w:type="spellEnd"/>
      <w:r w:rsidRPr="009E519F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657CD2" w:rsidRPr="009E519F" w:rsidRDefault="00657CD2" w:rsidP="00657CD2">
      <w:pPr>
        <w:jc w:val="both"/>
        <w:rPr>
          <w:rFonts w:eastAsia="Times New Roman"/>
        </w:rPr>
      </w:pPr>
    </w:p>
    <w:p w:rsidR="00657CD2" w:rsidRPr="009E519F" w:rsidRDefault="00657CD2" w:rsidP="00657CD2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Registrul național automatizat cu privire la persoanele care au comis infracțiuni sexuale, de exploatare a unor persoane sau asupra minorilor, 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minorilor,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supraveghere a persoanelor înscrise în Registrul național automatizat cu privire la persoanele care au comis infracțiuni sexuale, de exploatare a unor persoane sau asupra minorilor, 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Etapele/mecanismul forțelor de poliție de reacție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.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sesizării unor dispariții de copii,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Investigația prelungită, ancheta prelungită, fază a cercetării,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domiciliu.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penal.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</w:p>
    <w:p w:rsidR="00657CD2" w:rsidRPr="009E519F" w:rsidRDefault="00657CD2" w:rsidP="00657CD2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Măsurile de </w:t>
      </w:r>
      <w:proofErr w:type="spellStart"/>
      <w:r w:rsidRPr="009E519F">
        <w:rPr>
          <w:rFonts w:eastAsia="Times New Roman"/>
        </w:rPr>
        <w:t>siguranţă</w:t>
      </w:r>
      <w:proofErr w:type="spellEnd"/>
    </w:p>
    <w:p w:rsidR="00657CD2" w:rsidRPr="009E519F" w:rsidRDefault="00657CD2" w:rsidP="00657CD2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657CD2" w:rsidRPr="009E519F" w:rsidRDefault="00657CD2" w:rsidP="00657CD2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Infracţiuni</w:t>
      </w:r>
      <w:proofErr w:type="spellEnd"/>
      <w:r>
        <w:rPr>
          <w:rFonts w:eastAsia="Times New Roman"/>
        </w:rPr>
        <w:t xml:space="preserve"> contra persoanei</w:t>
      </w:r>
    </w:p>
    <w:p w:rsidR="00657CD2" w:rsidRPr="009E519F" w:rsidRDefault="00657CD2" w:rsidP="00657CD2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</w:t>
      </w:r>
      <w:r>
        <w:rPr>
          <w:rFonts w:eastAsia="Times New Roman"/>
        </w:rPr>
        <w:t>nfracţiuni</w:t>
      </w:r>
      <w:proofErr w:type="spellEnd"/>
      <w:r>
        <w:rPr>
          <w:rFonts w:eastAsia="Times New Roman"/>
        </w:rPr>
        <w:t xml:space="preserve"> contra patrimoniului</w:t>
      </w:r>
    </w:p>
    <w:p w:rsidR="00657CD2" w:rsidRPr="009E519F" w:rsidRDefault="00657CD2" w:rsidP="00657CD2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</w:t>
      </w:r>
      <w:r>
        <w:rPr>
          <w:rFonts w:eastAsia="Times New Roman"/>
        </w:rPr>
        <w:t>ni</w:t>
      </w:r>
      <w:proofErr w:type="spellEnd"/>
      <w:r>
        <w:rPr>
          <w:rFonts w:eastAsia="Times New Roman"/>
        </w:rPr>
        <w:t xml:space="preserve"> contra înfăptuirii </w:t>
      </w:r>
      <w:proofErr w:type="spellStart"/>
      <w:r>
        <w:rPr>
          <w:rFonts w:eastAsia="Times New Roman"/>
        </w:rPr>
        <w:t>justiţiei</w:t>
      </w:r>
      <w:proofErr w:type="spellEnd"/>
    </w:p>
    <w:p w:rsidR="00657CD2" w:rsidRPr="009E519F" w:rsidRDefault="00657CD2" w:rsidP="00657CD2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657CD2" w:rsidRPr="009E519F" w:rsidRDefault="00657CD2" w:rsidP="00657CD2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657CD2" w:rsidRPr="009E519F" w:rsidRDefault="00657CD2" w:rsidP="00657CD2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657CD2" w:rsidRPr="009E519F" w:rsidRDefault="00657CD2" w:rsidP="00657CD2">
      <w:pPr>
        <w:ind w:firstLine="284"/>
        <w:jc w:val="both"/>
        <w:rPr>
          <w:rFonts w:eastAsia="Times New Roman"/>
        </w:rPr>
      </w:pP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657CD2" w:rsidRPr="009E519F" w:rsidRDefault="00657CD2" w:rsidP="00657CD2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Participanţii</w:t>
      </w:r>
      <w:proofErr w:type="spellEnd"/>
      <w:r>
        <w:rPr>
          <w:rFonts w:eastAsia="Times New Roman"/>
        </w:rPr>
        <w:t xml:space="preserve"> în procesul penal</w:t>
      </w:r>
    </w:p>
    <w:p w:rsidR="00657CD2" w:rsidRPr="009E519F" w:rsidRDefault="00657CD2" w:rsidP="00657CD2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procedeele probatorii</w:t>
      </w:r>
    </w:p>
    <w:p w:rsidR="00657CD2" w:rsidRPr="009E519F" w:rsidRDefault="00657CD2" w:rsidP="00657CD2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657CD2" w:rsidRPr="009E519F" w:rsidRDefault="00657CD2" w:rsidP="00657CD2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657CD2" w:rsidRPr="009E519F" w:rsidRDefault="00657CD2" w:rsidP="00657CD2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Noțiuni generale privind contravenția.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</w:p>
    <w:p w:rsidR="00657CD2" w:rsidRPr="009E519F" w:rsidRDefault="00657CD2" w:rsidP="00657CD2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executarea sancțiunilor contravenționale.</w:t>
      </w:r>
    </w:p>
    <w:p w:rsidR="00657CD2" w:rsidRPr="009E519F" w:rsidRDefault="00657CD2" w:rsidP="00657CD2">
      <w:pPr>
        <w:jc w:val="both"/>
        <w:rPr>
          <w:rFonts w:eastAsia="Times New Roman"/>
        </w:rPr>
      </w:pPr>
    </w:p>
    <w:p w:rsidR="00657CD2" w:rsidRPr="0043605B" w:rsidRDefault="00657CD2" w:rsidP="00657CD2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9E519F">
        <w:rPr>
          <w:rFonts w:eastAsia="Times New Roman"/>
        </w:rPr>
        <w:t>acţiune</w:t>
      </w:r>
      <w:proofErr w:type="spellEnd"/>
      <w:r w:rsidRPr="009E519F">
        <w:rPr>
          <w:rFonts w:eastAsia="Times New Roman"/>
        </w:rPr>
        <w:t xml:space="preserve"> al </w:t>
      </w:r>
      <w:proofErr w:type="spellStart"/>
      <w:r w:rsidRPr="009E519F">
        <w:rPr>
          <w:rFonts w:eastAsia="Times New Roman"/>
        </w:rPr>
        <w:t>poliţiei</w:t>
      </w:r>
      <w:proofErr w:type="spellEnd"/>
      <w:r w:rsidRPr="009E519F">
        <w:rPr>
          <w:rFonts w:eastAsia="Times New Roman"/>
        </w:rPr>
        <w:t xml:space="preserve"> în cazurile copiilor </w:t>
      </w:r>
      <w:proofErr w:type="spellStart"/>
      <w:r w:rsidRPr="009E519F">
        <w:rPr>
          <w:rFonts w:eastAsia="Times New Roman"/>
        </w:rPr>
        <w:t>dispăruţi</w:t>
      </w:r>
      <w:proofErr w:type="spellEnd"/>
      <w:r w:rsidRPr="009E519F">
        <w:rPr>
          <w:rFonts w:eastAsia="Times New Roman"/>
        </w:rPr>
        <w:t>, sau victime ale abuzului, traficului de persoane și pornografiei infantile pe internet</w:t>
      </w:r>
      <w:r>
        <w:rPr>
          <w:rFonts w:eastAsia="Times New Roman"/>
        </w:rPr>
        <w:t>;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9/2014 privind supravegherea persoanelor </w:t>
      </w:r>
      <w:proofErr w:type="spellStart"/>
      <w:r w:rsidRPr="009E519F">
        <w:rPr>
          <w:rFonts w:eastAsia="Times New Roman"/>
        </w:rPr>
        <w:t>faţă</w:t>
      </w:r>
      <w:proofErr w:type="spellEnd"/>
      <w:r w:rsidRPr="009E519F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9E519F">
        <w:rPr>
          <w:rFonts w:eastAsia="Times New Roman"/>
        </w:rPr>
        <w:t>cauţiune</w:t>
      </w:r>
      <w:proofErr w:type="spellEnd"/>
      <w:r w:rsidRPr="009E519F">
        <w:rPr>
          <w:rFonts w:eastAsia="Times New Roman"/>
        </w:rPr>
        <w:t xml:space="preserve"> sau arestului la domiciliu</w:t>
      </w:r>
      <w:r>
        <w:rPr>
          <w:rFonts w:eastAsia="Times New Roman"/>
        </w:rPr>
        <w:t>;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Dispoziţia</w:t>
      </w:r>
      <w:proofErr w:type="spellEnd"/>
      <w:r w:rsidRPr="009E519F">
        <w:rPr>
          <w:rFonts w:eastAsia="Times New Roman"/>
        </w:rPr>
        <w:t xml:space="preserve"> I.G.P.R. nr. 23/2015 privind specializarea </w:t>
      </w:r>
      <w:proofErr w:type="spellStart"/>
      <w:r w:rsidRPr="009E519F">
        <w:rPr>
          <w:rFonts w:eastAsia="Times New Roman"/>
        </w:rPr>
        <w:t>poliţiştilor</w:t>
      </w:r>
      <w:proofErr w:type="spellEnd"/>
      <w:r w:rsidRPr="009E519F">
        <w:rPr>
          <w:rFonts w:eastAsia="Times New Roman"/>
        </w:rPr>
        <w:t xml:space="preserve"> din </w:t>
      </w:r>
      <w:proofErr w:type="spellStart"/>
      <w:r w:rsidRPr="009E519F">
        <w:rPr>
          <w:rFonts w:eastAsia="Times New Roman"/>
        </w:rPr>
        <w:t>Poliţia</w:t>
      </w:r>
      <w:proofErr w:type="spellEnd"/>
      <w:r w:rsidRPr="009E519F">
        <w:rPr>
          <w:rFonts w:eastAsia="Times New Roman"/>
        </w:rPr>
        <w:t xml:space="preserve"> Română în ceea ce privește repartizarea sesizărilor cu caracter penal</w:t>
      </w:r>
      <w:r>
        <w:rPr>
          <w:rFonts w:eastAsia="Times New Roman"/>
        </w:rPr>
        <w:t>;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Ordinul Comun M.A.I. nr. 182/14.08.2009 și P.Î.C.C.J. nr. 1754/C/05.08.2009 privind procedura cercetării la </w:t>
      </w:r>
      <w:proofErr w:type="spellStart"/>
      <w:r w:rsidRPr="009E519F">
        <w:rPr>
          <w:rFonts w:eastAsia="Times New Roman"/>
        </w:rPr>
        <w:t>faţa</w:t>
      </w:r>
      <w:proofErr w:type="spellEnd"/>
      <w:r w:rsidRPr="009E519F">
        <w:rPr>
          <w:rFonts w:eastAsia="Times New Roman"/>
        </w:rPr>
        <w:t xml:space="preserve"> locului;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657CD2" w:rsidRPr="009E519F" w:rsidRDefault="00657CD2" w:rsidP="00657CD2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657CD2" w:rsidRPr="009E519F" w:rsidRDefault="00657CD2" w:rsidP="00657CD2">
      <w:pPr>
        <w:jc w:val="both"/>
        <w:rPr>
          <w:rFonts w:eastAsia="Times New Roman"/>
        </w:rPr>
      </w:pPr>
    </w:p>
    <w:p w:rsidR="00657CD2" w:rsidRPr="009E519F" w:rsidRDefault="00657CD2" w:rsidP="00657CD2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657CD2" w:rsidRPr="00993D3F" w:rsidRDefault="00657CD2" w:rsidP="00657CD2">
      <w:pPr>
        <w:jc w:val="both"/>
        <w:rPr>
          <w:rFonts w:eastAsia="Times New Roman"/>
          <w:b/>
          <w:bCs/>
          <w:u w:val="single"/>
        </w:rPr>
      </w:pPr>
    </w:p>
    <w:p w:rsidR="00657CD2" w:rsidRPr="00993D3F" w:rsidRDefault="00657CD2" w:rsidP="00657CD2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TEMATICA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Concepţia</w:t>
      </w:r>
      <w:proofErr w:type="spellEnd"/>
      <w:r w:rsidRPr="009E519F">
        <w:rPr>
          <w:rFonts w:eastAsia="Times New Roman"/>
          <w:bCs/>
        </w:rPr>
        <w:t xml:space="preserve"> unitară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Române, Organizarea și atribuțiile structurilor. </w:t>
      </w:r>
      <w:proofErr w:type="spellStart"/>
      <w:r w:rsidRPr="009E519F">
        <w:rPr>
          <w:rFonts w:eastAsia="Times New Roman"/>
          <w:bCs/>
        </w:rPr>
        <w:t>Evidenţe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integrat. Intervenția la evenimente.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 cooperării și colaborării în activitatea de menținere a ordinii și siguranței publice,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Planul unic de ordine și siguranță publică, 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prevăzute în Codul silvic.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Activități executate în sistem integrat cu ocazia acțiunilor planificate, patrulărilor planificate, intervențiilor la evenimente sesizate din oficiu sau prin SNUAU 112,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Modalități de evaluare a pagubelor  produse vegetației forestiere din păduri și din afara acestora,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și  încasarea contravalorii pagubelor produse vegetației forestiere din păduri și din afara acestora,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Forme de paza, mijloace de protecție și de alarmare împotriva efracției,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activităților de paza și protecție,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Răspunderi și sancțiuni în materie de paza obiectivelor bunurilor, valorilor și protecția persoanei, 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 combaterea violenței domestice.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Infracţiuni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şi</w:t>
      </w:r>
      <w:proofErr w:type="spellEnd"/>
      <w:r>
        <w:rPr>
          <w:rFonts w:eastAsia="Times New Roman"/>
          <w:bCs/>
        </w:rPr>
        <w:t xml:space="preserve"> c</w:t>
      </w:r>
      <w:r w:rsidRPr="009E519F">
        <w:rPr>
          <w:rFonts w:eastAsia="Times New Roman"/>
          <w:bCs/>
        </w:rPr>
        <w:t>ontravenții prevăzute în Legea 217/2003 pentru prevenirea și combaterea violenței domestice.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intervenție a polițiștilor în cazurile de violență domestică și de cooperare cu celelalte instituții cu atribuții în prevenirea și combaterea violenței domestice.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formularului de evaluare a riscului.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</w:p>
    <w:p w:rsidR="00657CD2" w:rsidRPr="009E519F" w:rsidRDefault="00657CD2" w:rsidP="00657CD2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</w:p>
    <w:p w:rsidR="00657CD2" w:rsidRPr="009E519F" w:rsidRDefault="00657CD2" w:rsidP="00657CD2">
      <w:pPr>
        <w:jc w:val="both"/>
        <w:rPr>
          <w:rFonts w:eastAsia="Times New Roman"/>
          <w:bCs/>
        </w:rPr>
      </w:pPr>
    </w:p>
    <w:p w:rsidR="00657CD2" w:rsidRPr="00993D3F" w:rsidRDefault="00657CD2" w:rsidP="00657CD2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9E519F">
        <w:rPr>
          <w:rFonts w:eastAsia="Times New Roman"/>
          <w:bCs/>
        </w:rPr>
        <w:t>Dispoziţia</w:t>
      </w:r>
      <w:proofErr w:type="spellEnd"/>
      <w:r w:rsidRPr="009E519F">
        <w:rPr>
          <w:rFonts w:eastAsia="Times New Roman"/>
          <w:bCs/>
        </w:rPr>
        <w:t xml:space="preserve"> I.G.P.R. nr. 123 /15.11.2012 privind stabilirea </w:t>
      </w:r>
      <w:proofErr w:type="spellStart"/>
      <w:r w:rsidRPr="009E519F">
        <w:rPr>
          <w:rFonts w:eastAsia="Times New Roman"/>
          <w:bCs/>
        </w:rPr>
        <w:t>Concepţiei</w:t>
      </w:r>
      <w:proofErr w:type="spellEnd"/>
      <w:r w:rsidRPr="009E519F">
        <w:rPr>
          <w:rFonts w:eastAsia="Times New Roman"/>
          <w:bCs/>
        </w:rPr>
        <w:t xml:space="preserve"> unitare de organizare, </w:t>
      </w:r>
      <w:proofErr w:type="spellStart"/>
      <w:r w:rsidRPr="009E519F">
        <w:rPr>
          <w:rFonts w:eastAsia="Times New Roman"/>
          <w:bCs/>
        </w:rPr>
        <w:t>funcţionare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acţiune</w:t>
      </w:r>
      <w:proofErr w:type="spellEnd"/>
      <w:r w:rsidRPr="009E519F">
        <w:rPr>
          <w:rFonts w:eastAsia="Times New Roman"/>
          <w:bCs/>
        </w:rPr>
        <w:t xml:space="preserve"> a structurilor de ordine publică ale </w:t>
      </w:r>
      <w:proofErr w:type="spellStart"/>
      <w:r w:rsidRPr="009E519F">
        <w:rPr>
          <w:rFonts w:eastAsia="Times New Roman"/>
          <w:bCs/>
        </w:rPr>
        <w:t>Poliţiei</w:t>
      </w:r>
      <w:proofErr w:type="spellEnd"/>
      <w:r w:rsidRPr="009E519F">
        <w:rPr>
          <w:rFonts w:eastAsia="Times New Roman"/>
          <w:bCs/>
        </w:rPr>
        <w:t xml:space="preserve"> Române și anexele la aceasta.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OMAI 60/02.03.2010, privind organizarea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executarea </w:t>
      </w:r>
      <w:proofErr w:type="spellStart"/>
      <w:r w:rsidRPr="009E519F">
        <w:rPr>
          <w:rFonts w:eastAsia="Times New Roman"/>
          <w:bCs/>
        </w:rPr>
        <w:t>activităţilor</w:t>
      </w:r>
      <w:proofErr w:type="spellEnd"/>
      <w:r w:rsidRPr="009E519F">
        <w:rPr>
          <w:rFonts w:eastAsia="Times New Roman"/>
          <w:bCs/>
        </w:rPr>
        <w:t xml:space="preserve"> de </w:t>
      </w:r>
      <w:proofErr w:type="spellStart"/>
      <w:r w:rsidRPr="009E519F">
        <w:rPr>
          <w:rFonts w:eastAsia="Times New Roman"/>
          <w:bCs/>
        </w:rPr>
        <w:t>menţinere</w:t>
      </w:r>
      <w:proofErr w:type="spellEnd"/>
      <w:r w:rsidRPr="009E519F">
        <w:rPr>
          <w:rFonts w:eastAsia="Times New Roman"/>
          <w:bCs/>
        </w:rPr>
        <w:t xml:space="preserve"> a ordinii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</w:t>
      </w:r>
      <w:proofErr w:type="spellStart"/>
      <w:r w:rsidRPr="009E519F">
        <w:rPr>
          <w:rFonts w:eastAsia="Times New Roman"/>
          <w:bCs/>
        </w:rPr>
        <w:t>siguranţei</w:t>
      </w:r>
      <w:proofErr w:type="spellEnd"/>
      <w:r w:rsidRPr="009E519F">
        <w:rPr>
          <w:rFonts w:eastAsia="Times New Roman"/>
          <w:bCs/>
        </w:rPr>
        <w:t xml:space="preserve"> publice, cu modificările </w:t>
      </w:r>
      <w:proofErr w:type="spellStart"/>
      <w:r w:rsidRPr="009E519F">
        <w:rPr>
          <w:rFonts w:eastAsia="Times New Roman"/>
          <w:bCs/>
        </w:rPr>
        <w:t>şi</w:t>
      </w:r>
      <w:proofErr w:type="spellEnd"/>
      <w:r w:rsidRPr="009E519F">
        <w:rPr>
          <w:rFonts w:eastAsia="Times New Roman"/>
          <w:bCs/>
        </w:rPr>
        <w:t xml:space="preserve"> completările ulterioare și anexele aferente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Ordinul MAI S/61/2010 privind  raportarea și monitorizarea evenimentelor și a aspectelor de interes operativ și anexele  aferente, 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46/2008 rep. privind Codul Silvic,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silvice,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din păduri și din afara acestora,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HG 301/2012 pentru aprobarea Normelor metodologice de aplicare a Legii 333/2003 privind paza obiectivelor bunurilor, valorilor și protecția persoanei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combaterea violenței domestice,</w:t>
      </w:r>
    </w:p>
    <w:p w:rsidR="00657CD2" w:rsidRPr="009E519F" w:rsidRDefault="00657CD2" w:rsidP="00657CD2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9E519F">
        <w:rPr>
          <w:rFonts w:eastAsia="Times New Roman"/>
          <w:bCs/>
        </w:rPr>
        <w:t>violenţă</w:t>
      </w:r>
      <w:proofErr w:type="spellEnd"/>
      <w:r w:rsidRPr="009E519F">
        <w:rPr>
          <w:rFonts w:eastAsia="Times New Roman"/>
          <w:bCs/>
        </w:rPr>
        <w:t xml:space="preserve"> domestică de către </w:t>
      </w:r>
      <w:proofErr w:type="spellStart"/>
      <w:r w:rsidRPr="009E519F">
        <w:rPr>
          <w:rFonts w:eastAsia="Times New Roman"/>
          <w:bCs/>
        </w:rPr>
        <w:t>poliţişti</w:t>
      </w:r>
      <w:proofErr w:type="spellEnd"/>
    </w:p>
    <w:p w:rsidR="00657CD2" w:rsidRPr="009E519F" w:rsidRDefault="00657CD2" w:rsidP="00657CD2">
      <w:pPr>
        <w:jc w:val="both"/>
        <w:rPr>
          <w:rFonts w:eastAsia="Times New Roman"/>
          <w:b/>
          <w:bCs/>
          <w:u w:val="single"/>
        </w:rPr>
      </w:pPr>
    </w:p>
    <w:p w:rsidR="00657CD2" w:rsidRPr="009E519F" w:rsidRDefault="00657CD2" w:rsidP="00657CD2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9E519F">
        <w:rPr>
          <w:rFonts w:eastAsia="Times New Roman"/>
          <w:b/>
          <w:bCs/>
          <w:u w:val="single"/>
        </w:rPr>
        <w:t>Poliţie</w:t>
      </w:r>
      <w:proofErr w:type="spellEnd"/>
      <w:r w:rsidRPr="009E519F">
        <w:rPr>
          <w:rFonts w:eastAsia="Times New Roman"/>
          <w:b/>
          <w:bCs/>
          <w:u w:val="single"/>
        </w:rPr>
        <w:t xml:space="preserve"> rutieră</w:t>
      </w:r>
    </w:p>
    <w:p w:rsidR="00657CD2" w:rsidRPr="009E519F" w:rsidRDefault="00657CD2" w:rsidP="00657CD2">
      <w:pPr>
        <w:jc w:val="both"/>
        <w:rPr>
          <w:rFonts w:eastAsia="Times New Roman"/>
          <w:b/>
          <w:bCs/>
          <w:u w:val="single"/>
        </w:rPr>
      </w:pPr>
    </w:p>
    <w:p w:rsidR="00657CD2" w:rsidRPr="009E519F" w:rsidRDefault="00657CD2" w:rsidP="00657CD2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>TEMATICA</w:t>
      </w:r>
    </w:p>
    <w:p w:rsidR="00657CD2" w:rsidRPr="009E519F" w:rsidRDefault="00657CD2" w:rsidP="00657CD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 drumurile publice,</w:t>
      </w:r>
    </w:p>
    <w:p w:rsidR="00657CD2" w:rsidRPr="009E519F" w:rsidRDefault="00657CD2" w:rsidP="00657CD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Sancțiuni contravenționale și măsuri </w:t>
      </w:r>
      <w:proofErr w:type="spellStart"/>
      <w:r w:rsidRPr="009E519F">
        <w:rPr>
          <w:rFonts w:eastAsia="Times New Roman"/>
        </w:rPr>
        <w:t>tehnico</w:t>
      </w:r>
      <w:proofErr w:type="spellEnd"/>
      <w:r w:rsidRPr="009E519F">
        <w:rPr>
          <w:rFonts w:eastAsia="Times New Roman"/>
        </w:rPr>
        <w:t xml:space="preserve"> administrative, sancțiuni contravenționale complementare</w:t>
      </w:r>
    </w:p>
    <w:p w:rsidR="00657CD2" w:rsidRPr="009E519F" w:rsidRDefault="00657CD2" w:rsidP="00657CD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Contravenții și aplicarea sancțiunilor prevăzute în O G nr. 43/1997 privind regimul drumurilor </w:t>
      </w:r>
    </w:p>
    <w:p w:rsidR="00657CD2" w:rsidRPr="009E519F" w:rsidRDefault="00657CD2" w:rsidP="00657CD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Raportarea, înregistrarea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accidentelor de </w:t>
      </w:r>
      <w:proofErr w:type="spellStart"/>
      <w:r w:rsidRPr="009E519F">
        <w:rPr>
          <w:rFonts w:eastAsia="Times New Roman"/>
        </w:rPr>
        <w:t>circulaţie</w:t>
      </w:r>
      <w:proofErr w:type="spellEnd"/>
      <w:r w:rsidRPr="009E519F">
        <w:rPr>
          <w:rFonts w:eastAsia="Times New Roman"/>
        </w:rPr>
        <w:t xml:space="preserve"> rutieră.</w:t>
      </w:r>
    </w:p>
    <w:p w:rsidR="00657CD2" w:rsidRPr="009E519F" w:rsidRDefault="00657CD2" w:rsidP="00657CD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Infracţiuni</w:t>
      </w:r>
      <w:proofErr w:type="spellEnd"/>
      <w:r w:rsidRPr="009E519F">
        <w:rPr>
          <w:rFonts w:eastAsia="Times New Roman"/>
        </w:rPr>
        <w:t xml:space="preserve"> contra </w:t>
      </w:r>
      <w:proofErr w:type="spellStart"/>
      <w:r w:rsidRPr="009E519F">
        <w:rPr>
          <w:rFonts w:eastAsia="Times New Roman"/>
        </w:rPr>
        <w:t>siguranţei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circulaţiei</w:t>
      </w:r>
      <w:proofErr w:type="spellEnd"/>
      <w:r w:rsidRPr="009E519F">
        <w:rPr>
          <w:rFonts w:eastAsia="Times New Roman"/>
        </w:rPr>
        <w:t xml:space="preserve"> pe drumurile publice din Codul penal.</w:t>
      </w:r>
    </w:p>
    <w:p w:rsidR="00657CD2" w:rsidRPr="009E519F" w:rsidRDefault="00657CD2" w:rsidP="00657CD2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statistică a accidentelor de </w:t>
      </w:r>
      <w:proofErr w:type="spellStart"/>
      <w:r w:rsidRPr="009E519F">
        <w:rPr>
          <w:rFonts w:eastAsia="Times New Roman"/>
        </w:rPr>
        <w:t>circulaţie</w:t>
      </w:r>
      <w:proofErr w:type="spellEnd"/>
      <w:r w:rsidRPr="009E519F">
        <w:rPr>
          <w:rFonts w:eastAsia="Times New Roman"/>
        </w:rPr>
        <w:t xml:space="preserve"> rutieră.</w:t>
      </w:r>
    </w:p>
    <w:p w:rsidR="00657CD2" w:rsidRPr="009E519F" w:rsidRDefault="00657CD2" w:rsidP="00657CD2">
      <w:pPr>
        <w:jc w:val="both"/>
        <w:rPr>
          <w:rFonts w:eastAsia="Times New Roman"/>
          <w:b/>
          <w:bCs/>
        </w:rPr>
      </w:pPr>
    </w:p>
    <w:p w:rsidR="00657CD2" w:rsidRPr="009E519F" w:rsidRDefault="00657CD2" w:rsidP="00657CD2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>BIBLIOGRAFIE</w:t>
      </w:r>
    </w:p>
    <w:p w:rsidR="00657CD2" w:rsidRPr="009E519F" w:rsidRDefault="00657CD2" w:rsidP="00657CD2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 drumurile publice </w:t>
      </w:r>
    </w:p>
    <w:p w:rsidR="00657CD2" w:rsidRPr="009E519F" w:rsidRDefault="00657CD2" w:rsidP="00657CD2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 w:rsidRPr="009E519F">
        <w:rPr>
          <w:rFonts w:eastAsia="Times New Roman"/>
        </w:rPr>
        <w:t>circulaţia</w:t>
      </w:r>
      <w:proofErr w:type="spellEnd"/>
      <w:r w:rsidRPr="009E519F">
        <w:rPr>
          <w:rFonts w:eastAsia="Times New Roman"/>
        </w:rPr>
        <w:t xml:space="preserve"> pe drumurile publice </w:t>
      </w:r>
    </w:p>
    <w:p w:rsidR="00657CD2" w:rsidRPr="009E519F" w:rsidRDefault="00657CD2" w:rsidP="00657CD2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Legea nr. 286/2009 privind Codul penal </w:t>
      </w:r>
    </w:p>
    <w:p w:rsidR="00657CD2" w:rsidRPr="009E519F" w:rsidRDefault="00657CD2" w:rsidP="00657CD2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9E519F">
        <w:rPr>
          <w:rFonts w:eastAsia="Times New Roman"/>
        </w:rPr>
        <w:t>Ordonanţa</w:t>
      </w:r>
      <w:proofErr w:type="spellEnd"/>
      <w:r w:rsidRPr="009E519F">
        <w:rPr>
          <w:rFonts w:eastAsia="Times New Roman"/>
        </w:rPr>
        <w:t xml:space="preserve"> Guvernului nr. 43/1997 privind regimul drumurilor cu modificările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completările ulterioare.</w:t>
      </w:r>
    </w:p>
    <w:p w:rsidR="00657CD2" w:rsidRPr="009E519F" w:rsidRDefault="00657CD2" w:rsidP="00657CD2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Ordinul M.A.I. nr. 18/2016 privind raportarea, înregistrarea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accidentelor de </w:t>
      </w:r>
      <w:proofErr w:type="spellStart"/>
      <w:r w:rsidRPr="009E519F">
        <w:rPr>
          <w:rFonts w:eastAsia="Times New Roman"/>
        </w:rPr>
        <w:t>circulaţie</w:t>
      </w:r>
      <w:proofErr w:type="spellEnd"/>
      <w:r w:rsidRPr="009E519F">
        <w:rPr>
          <w:rFonts w:eastAsia="Times New Roman"/>
        </w:rPr>
        <w:t xml:space="preserve"> rutieră.</w:t>
      </w:r>
    </w:p>
    <w:p w:rsidR="00657CD2" w:rsidRPr="009E519F" w:rsidRDefault="00657CD2" w:rsidP="00657CD2">
      <w:pPr>
        <w:jc w:val="both"/>
        <w:rPr>
          <w:rFonts w:eastAsia="Times New Roman"/>
        </w:rPr>
      </w:pPr>
    </w:p>
    <w:p w:rsidR="00657CD2" w:rsidRPr="009E519F" w:rsidRDefault="00657CD2" w:rsidP="00657CD2">
      <w:pPr>
        <w:ind w:firstLine="72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9E519F">
        <w:rPr>
          <w:rFonts w:eastAsia="Times New Roman"/>
          <w:b/>
          <w:u w:val="single"/>
        </w:rPr>
        <w:t>protecţia</w:t>
      </w:r>
      <w:proofErr w:type="spellEnd"/>
      <w:r w:rsidRPr="009E519F">
        <w:rPr>
          <w:rFonts w:eastAsia="Times New Roman"/>
          <w:b/>
          <w:u w:val="single"/>
        </w:rPr>
        <w:t xml:space="preserve"> </w:t>
      </w:r>
      <w:proofErr w:type="spellStart"/>
      <w:r w:rsidRPr="009E519F">
        <w:rPr>
          <w:rFonts w:eastAsia="Times New Roman"/>
          <w:b/>
          <w:u w:val="single"/>
        </w:rPr>
        <w:t>informaţiilor</w:t>
      </w:r>
      <w:proofErr w:type="spellEnd"/>
      <w:r w:rsidRPr="009E519F">
        <w:rPr>
          <w:rFonts w:eastAsia="Times New Roman"/>
          <w:b/>
          <w:u w:val="single"/>
        </w:rPr>
        <w:t xml:space="preserve"> clasificate, </w:t>
      </w:r>
    </w:p>
    <w:p w:rsidR="00657CD2" w:rsidRPr="009E519F" w:rsidRDefault="00657CD2" w:rsidP="00657CD2">
      <w:pPr>
        <w:jc w:val="both"/>
        <w:rPr>
          <w:rFonts w:eastAsia="Times New Roman"/>
          <w:b/>
          <w:u w:val="single"/>
        </w:rPr>
      </w:pPr>
    </w:p>
    <w:p w:rsidR="00657CD2" w:rsidRPr="00993D3F" w:rsidRDefault="00657CD2" w:rsidP="00657CD2">
      <w:pPr>
        <w:jc w:val="both"/>
        <w:rPr>
          <w:rFonts w:eastAsia="Times New Roman"/>
          <w:b/>
        </w:rPr>
      </w:pPr>
      <w:r w:rsidRPr="009E519F">
        <w:rPr>
          <w:rFonts w:eastAsia="Times New Roman"/>
        </w:rPr>
        <w:t xml:space="preserve">             </w:t>
      </w:r>
      <w:r w:rsidRPr="00993D3F">
        <w:rPr>
          <w:rFonts w:eastAsia="Times New Roman"/>
          <w:b/>
        </w:rPr>
        <w:t xml:space="preserve">  TEMATICA:</w:t>
      </w:r>
    </w:p>
    <w:p w:rsidR="00657CD2" w:rsidRPr="009E519F" w:rsidRDefault="00657CD2" w:rsidP="00657CD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Aspecte generale privind evidențele și documentele specifice activității informative, supravegherea informativă, </w:t>
      </w:r>
    </w:p>
    <w:p w:rsidR="00657CD2" w:rsidRPr="009E519F" w:rsidRDefault="00657CD2" w:rsidP="00657CD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generală și supravegherea informativă,</w:t>
      </w:r>
    </w:p>
    <w:p w:rsidR="00657CD2" w:rsidRPr="009E519F" w:rsidRDefault="00657CD2" w:rsidP="00657CD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Gestionarea surselor umane de informații,</w:t>
      </w:r>
    </w:p>
    <w:p w:rsidR="00657CD2" w:rsidRPr="009E519F" w:rsidRDefault="00657CD2" w:rsidP="00657CD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emitere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primire a documentelor clasificate;</w:t>
      </w:r>
    </w:p>
    <w:p w:rsidR="00657CD2" w:rsidRPr="009E519F" w:rsidRDefault="00657CD2" w:rsidP="00657CD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Principalele obiective ale </w:t>
      </w:r>
      <w:proofErr w:type="spellStart"/>
      <w:r w:rsidRPr="009E519F">
        <w:rPr>
          <w:rFonts w:eastAsia="Times New Roman"/>
        </w:rPr>
        <w:t>protecţiei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clasificate;</w:t>
      </w:r>
    </w:p>
    <w:p w:rsidR="00657CD2" w:rsidRPr="009E519F" w:rsidRDefault="00657CD2" w:rsidP="00657CD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Reguli generale privind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distrugerea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clasificate.</w:t>
      </w:r>
    </w:p>
    <w:p w:rsidR="00657CD2" w:rsidRPr="009E519F" w:rsidRDefault="00657CD2" w:rsidP="00657CD2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</w:p>
    <w:p w:rsidR="00657CD2" w:rsidRPr="00993D3F" w:rsidRDefault="00657CD2" w:rsidP="00657CD2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BIBLIOGRAFIA:</w:t>
      </w:r>
    </w:p>
    <w:p w:rsidR="00657CD2" w:rsidRPr="009E519F" w:rsidRDefault="00657CD2" w:rsidP="00657CD2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HG nr. 585 din 13 iunie 2002 pentru aprobarea Standardelor </w:t>
      </w:r>
      <w:proofErr w:type="spellStart"/>
      <w:r w:rsidRPr="009E519F">
        <w:rPr>
          <w:rFonts w:eastAsia="Times New Roman"/>
        </w:rPr>
        <w:t>naţionale</w:t>
      </w:r>
      <w:proofErr w:type="spellEnd"/>
      <w:r w:rsidRPr="009E519F">
        <w:rPr>
          <w:rFonts w:eastAsia="Times New Roman"/>
        </w:rPr>
        <w:t xml:space="preserve"> de </w:t>
      </w:r>
      <w:proofErr w:type="spellStart"/>
      <w:r w:rsidRPr="009E519F">
        <w:rPr>
          <w:rFonts w:eastAsia="Times New Roman"/>
        </w:rPr>
        <w:t>protecţie</w:t>
      </w:r>
      <w:proofErr w:type="spellEnd"/>
      <w:r w:rsidRPr="009E519F">
        <w:rPr>
          <w:rFonts w:eastAsia="Times New Roman"/>
        </w:rPr>
        <w:t xml:space="preserve"> a </w:t>
      </w:r>
      <w:proofErr w:type="spellStart"/>
      <w:r w:rsidRPr="009E519F">
        <w:rPr>
          <w:rFonts w:eastAsia="Times New Roman"/>
        </w:rPr>
        <w:t>informaţiilor</w:t>
      </w:r>
      <w:proofErr w:type="spellEnd"/>
      <w:r w:rsidRPr="009E519F">
        <w:rPr>
          <w:rFonts w:eastAsia="Times New Roman"/>
        </w:rPr>
        <w:t xml:space="preserve"> clasificate în România.</w:t>
      </w:r>
    </w:p>
    <w:p w:rsidR="00657CD2" w:rsidRPr="009E519F" w:rsidRDefault="00657CD2" w:rsidP="00657CD2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657CD2" w:rsidRPr="009E519F" w:rsidRDefault="00657CD2" w:rsidP="00657CD2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</w:p>
    <w:p w:rsidR="00657CD2" w:rsidRPr="009E519F" w:rsidRDefault="00657CD2" w:rsidP="00657CD2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Ordinul MAI S/120/2011 privind organizarea și desfășurarea activității informative de către Poliția Română,</w:t>
      </w:r>
    </w:p>
    <w:p w:rsidR="00657CD2" w:rsidRPr="009E519F" w:rsidRDefault="00657CD2" w:rsidP="00657CD2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informative de către Poliția Română,</w:t>
      </w:r>
    </w:p>
    <w:p w:rsidR="00657CD2" w:rsidRPr="009E519F" w:rsidRDefault="00657CD2" w:rsidP="00657CD2">
      <w:pPr>
        <w:jc w:val="both"/>
        <w:rPr>
          <w:rFonts w:eastAsia="Times New Roman"/>
          <w:bCs/>
          <w:iCs/>
        </w:rPr>
      </w:pPr>
    </w:p>
    <w:p w:rsidR="00657CD2" w:rsidRPr="009E519F" w:rsidRDefault="00657CD2" w:rsidP="00657CD2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>Capitolul VI -  Control intern</w:t>
      </w:r>
      <w:r>
        <w:rPr>
          <w:rFonts w:eastAsia="Times New Roman"/>
          <w:b/>
          <w:bCs/>
          <w:u w:val="single"/>
        </w:rPr>
        <w:t>,</w:t>
      </w:r>
      <w:r w:rsidRPr="009E519F">
        <w:rPr>
          <w:rFonts w:eastAsia="Times New Roman"/>
          <w:b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>activitatea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657CD2" w:rsidRPr="009E519F" w:rsidRDefault="00657CD2" w:rsidP="00657CD2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657CD2" w:rsidRPr="009E519F" w:rsidRDefault="00657CD2" w:rsidP="00657CD2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 de soluționare a petițiilor.</w:t>
      </w:r>
    </w:p>
    <w:p w:rsidR="00657CD2" w:rsidRPr="009E519F" w:rsidRDefault="00657CD2" w:rsidP="00657CD2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audiență și consilierea cetățenilor.</w:t>
      </w:r>
    </w:p>
    <w:p w:rsidR="00657CD2" w:rsidRPr="009E519F" w:rsidRDefault="00657CD2" w:rsidP="00657CD2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</w:p>
    <w:p w:rsidR="00657CD2" w:rsidRPr="009E519F" w:rsidRDefault="00657CD2" w:rsidP="00657CD2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funcţionarea</w:t>
      </w:r>
      <w:proofErr w:type="spellEnd"/>
      <w:r w:rsidRPr="009E519F">
        <w:rPr>
          <w:rFonts w:eastAsia="Times New Roman"/>
        </w:rPr>
        <w:t xml:space="preserve"> camerelor de corpuri delicte.</w:t>
      </w:r>
    </w:p>
    <w:p w:rsidR="00657CD2" w:rsidRPr="009E519F" w:rsidRDefault="00657CD2" w:rsidP="00657CD2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Norme generale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procuror.</w:t>
      </w:r>
    </w:p>
    <w:p w:rsidR="00657CD2" w:rsidRPr="009E519F" w:rsidRDefault="00657CD2" w:rsidP="00657CD2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</w:p>
    <w:p w:rsidR="00657CD2" w:rsidRPr="009E519F" w:rsidRDefault="00657CD2" w:rsidP="00657CD2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Gestionarea  documentelor neclasificate.</w:t>
      </w:r>
    </w:p>
    <w:p w:rsidR="00657CD2" w:rsidRPr="009E519F" w:rsidRDefault="00657CD2" w:rsidP="00657CD2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657CD2" w:rsidRPr="009E519F" w:rsidRDefault="00657CD2" w:rsidP="00657CD2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33/2020 privind activitățile de soluționare a petițiilor, primire în audiență și consiliere a cetățenilor în MAI</w:t>
      </w:r>
    </w:p>
    <w:p w:rsidR="00657CD2" w:rsidRPr="009E519F" w:rsidRDefault="00657CD2" w:rsidP="00657CD2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</w:p>
    <w:p w:rsidR="00657CD2" w:rsidRPr="009E519F" w:rsidRDefault="00657CD2" w:rsidP="00657CD2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</w:p>
    <w:p w:rsidR="00657CD2" w:rsidRPr="009E519F" w:rsidRDefault="00657CD2" w:rsidP="00657CD2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O.M.A.I. nr. 73/2013 privind organizarea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</w:t>
      </w:r>
      <w:proofErr w:type="spellStart"/>
      <w:r w:rsidRPr="009E519F">
        <w:rPr>
          <w:rFonts w:eastAsia="Times New Roman"/>
        </w:rPr>
        <w:t>funcţionarea</w:t>
      </w:r>
      <w:proofErr w:type="spellEnd"/>
      <w:r w:rsidRPr="009E519F">
        <w:rPr>
          <w:rFonts w:eastAsia="Times New Roman"/>
        </w:rPr>
        <w:t xml:space="preserve"> camerelor de corpuri delicte.</w:t>
      </w:r>
    </w:p>
    <w:p w:rsidR="00657CD2" w:rsidRPr="009E519F" w:rsidRDefault="00657CD2" w:rsidP="00657CD2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9E519F">
        <w:rPr>
          <w:rFonts w:eastAsia="Times New Roman"/>
        </w:rPr>
        <w:t>evidenţa</w:t>
      </w:r>
      <w:proofErr w:type="spellEnd"/>
      <w:r w:rsidRPr="009E519F">
        <w:rPr>
          <w:rFonts w:eastAsia="Times New Roman"/>
        </w:rPr>
        <w:t xml:space="preserve"> unitară, circuitul sesizărilor penale </w:t>
      </w:r>
      <w:proofErr w:type="spellStart"/>
      <w:r w:rsidRPr="009E519F">
        <w:rPr>
          <w:rFonts w:eastAsia="Times New Roman"/>
        </w:rPr>
        <w:t>şi</w:t>
      </w:r>
      <w:proofErr w:type="spellEnd"/>
      <w:r w:rsidRPr="009E519F">
        <w:rPr>
          <w:rFonts w:eastAsia="Times New Roman"/>
        </w:rPr>
        <w:t xml:space="preserve"> coordonarea administrativă a </w:t>
      </w:r>
      <w:proofErr w:type="spellStart"/>
      <w:r w:rsidRPr="009E519F">
        <w:rPr>
          <w:rFonts w:eastAsia="Times New Roman"/>
        </w:rPr>
        <w:t>activităţilor</w:t>
      </w:r>
      <w:proofErr w:type="spellEnd"/>
      <w:r w:rsidRPr="009E519F">
        <w:rPr>
          <w:rFonts w:eastAsia="Times New Roman"/>
        </w:rPr>
        <w:t xml:space="preserve"> dispuse organelor de </w:t>
      </w:r>
      <w:proofErr w:type="spellStart"/>
      <w:r w:rsidRPr="009E519F">
        <w:rPr>
          <w:rFonts w:eastAsia="Times New Roman"/>
        </w:rPr>
        <w:t>poliţie</w:t>
      </w:r>
      <w:proofErr w:type="spellEnd"/>
      <w:r w:rsidRPr="009E519F">
        <w:rPr>
          <w:rFonts w:eastAsia="Times New Roman"/>
        </w:rPr>
        <w:t xml:space="preserve"> de către procuror</w:t>
      </w:r>
    </w:p>
    <w:p w:rsidR="00657CD2" w:rsidRPr="009E519F" w:rsidRDefault="00657CD2" w:rsidP="00657CD2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Ministerul Administrației și Internelor.</w:t>
      </w:r>
    </w:p>
    <w:p w:rsidR="00657CD2" w:rsidRPr="009E519F" w:rsidRDefault="00657CD2" w:rsidP="00657CD2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Procedura privind redactarea, gestionarea documentelor neclasificate, clasificate  și circuitul documentelor  în structurile Inspectoratului General al Poliției Române, PRO – PG 01 revizuit, intrată în vigoare  în 09.11.2009, </w:t>
      </w:r>
    </w:p>
    <w:p w:rsidR="00657CD2" w:rsidRPr="009E519F" w:rsidRDefault="00657CD2" w:rsidP="00657CD2">
      <w:pPr>
        <w:jc w:val="both"/>
        <w:rPr>
          <w:rFonts w:eastAsia="Times New Roman"/>
        </w:rPr>
      </w:pPr>
    </w:p>
    <w:p w:rsidR="00657CD2" w:rsidRPr="009E519F" w:rsidRDefault="00657CD2" w:rsidP="00657CD2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657CD2" w:rsidRPr="009E519F" w:rsidRDefault="00657CD2" w:rsidP="00657CD2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9E519F">
        <w:rPr>
          <w:rFonts w:eastAsia="Times New Roman"/>
          <w:b/>
        </w:rPr>
        <w:t>candidaţilor</w:t>
      </w:r>
      <w:proofErr w:type="spellEnd"/>
      <w:r w:rsidRPr="009E519F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9E519F">
        <w:rPr>
          <w:rFonts w:eastAsia="Times New Roman"/>
          <w:b/>
        </w:rPr>
        <w:t>anunţului</w:t>
      </w:r>
      <w:proofErr w:type="spellEnd"/>
      <w:r w:rsidRPr="009E519F">
        <w:rPr>
          <w:rFonts w:eastAsia="Times New Roman"/>
          <w:b/>
        </w:rPr>
        <w:t xml:space="preserve"> de concurs; </w:t>
      </w:r>
    </w:p>
    <w:p w:rsidR="00657CD2" w:rsidRPr="009E519F" w:rsidRDefault="00657CD2" w:rsidP="00657CD2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</w:t>
      </w:r>
      <w:proofErr w:type="spellStart"/>
      <w:r w:rsidRPr="009E519F">
        <w:rPr>
          <w:rFonts w:eastAsia="Times New Roman"/>
          <w:b/>
        </w:rPr>
        <w:t>menţionate</w:t>
      </w:r>
      <w:proofErr w:type="spellEnd"/>
      <w:r w:rsidRPr="009E519F">
        <w:rPr>
          <w:rFonts w:eastAsia="Times New Roman"/>
          <w:b/>
        </w:rPr>
        <w:t xml:space="preserve"> în bibliografie </w:t>
      </w:r>
      <w:proofErr w:type="spellStart"/>
      <w:r w:rsidRPr="009E519F">
        <w:rPr>
          <w:rFonts w:eastAsia="Times New Roman"/>
          <w:b/>
        </w:rPr>
        <w:t>şi</w:t>
      </w:r>
      <w:proofErr w:type="spellEnd"/>
      <w:r w:rsidRPr="009E519F">
        <w:rPr>
          <w:rFonts w:eastAsia="Times New Roman"/>
          <w:b/>
        </w:rPr>
        <w:t xml:space="preserve"> pentru care nu sunt specificate capitole sau titluri, vor fi studiate în totalitate. </w:t>
      </w:r>
    </w:p>
    <w:p w:rsidR="00657CD2" w:rsidRPr="00C85615" w:rsidRDefault="00657CD2" w:rsidP="00657CD2">
      <w:pPr>
        <w:jc w:val="both"/>
        <w:rPr>
          <w:rFonts w:eastAsia="Times New Roman"/>
          <w:b/>
          <w:color w:val="FF0000"/>
          <w:sz w:val="28"/>
          <w:szCs w:val="28"/>
          <w:lang w:eastAsia="ro-RO"/>
        </w:rPr>
      </w:pPr>
    </w:p>
    <w:p w:rsidR="00657CD2" w:rsidRPr="00C85615" w:rsidRDefault="00657CD2" w:rsidP="00657CD2">
      <w:pPr>
        <w:jc w:val="center"/>
        <w:rPr>
          <w:rFonts w:eastAsia="Calibri"/>
          <w:b/>
          <w:sz w:val="28"/>
          <w:szCs w:val="28"/>
        </w:rPr>
      </w:pPr>
      <w:r w:rsidRPr="00C85615">
        <w:rPr>
          <w:rFonts w:eastAsia="Calibri"/>
          <w:b/>
          <w:sz w:val="28"/>
          <w:szCs w:val="28"/>
        </w:rPr>
        <w:t>MEMBRII COMISIEI DE CONCURS/EXAMEN</w:t>
      </w:r>
    </w:p>
    <w:p w:rsidR="00657CD2" w:rsidRDefault="00657CD2" w:rsidP="00657CD2">
      <w:pPr>
        <w:spacing w:after="120"/>
        <w:rPr>
          <w:rFonts w:eastAsia="Times New Roman"/>
          <w:bCs/>
          <w:color w:val="FFFFFF"/>
          <w:sz w:val="28"/>
          <w:szCs w:val="28"/>
          <w:lang w:eastAsia="ro-RO"/>
        </w:rPr>
      </w:pPr>
    </w:p>
    <w:p w:rsidR="00657CD2" w:rsidRDefault="00657CD2" w:rsidP="00657CD2">
      <w:pPr>
        <w:spacing w:after="120"/>
        <w:rPr>
          <w:rFonts w:eastAsia="Times New Roman"/>
          <w:bCs/>
          <w:color w:val="000000" w:themeColor="text1"/>
          <w:sz w:val="28"/>
          <w:szCs w:val="28"/>
          <w:lang w:eastAsia="ro-RO"/>
        </w:rPr>
      </w:pPr>
      <w:r>
        <w:rPr>
          <w:rFonts w:eastAsia="Times New Roman"/>
          <w:bCs/>
          <w:color w:val="FFFFFF"/>
          <w:sz w:val="28"/>
          <w:szCs w:val="28"/>
          <w:lang w:eastAsia="ro-RO"/>
        </w:rPr>
        <w:lastRenderedPageBreak/>
        <w:t>1.</w:t>
      </w:r>
      <w:r>
        <w:rPr>
          <w:rFonts w:eastAsia="Times New Roman"/>
          <w:bCs/>
          <w:color w:val="000000" w:themeColor="text1"/>
          <w:sz w:val="28"/>
          <w:szCs w:val="28"/>
          <w:lang w:eastAsia="ro-RO"/>
        </w:rPr>
        <w:t>1.</w:t>
      </w:r>
    </w:p>
    <w:p w:rsidR="00657CD2" w:rsidRDefault="00657CD2" w:rsidP="00657CD2">
      <w:pPr>
        <w:spacing w:after="120"/>
        <w:rPr>
          <w:rFonts w:eastAsia="Times New Roman"/>
          <w:bCs/>
          <w:color w:val="000000" w:themeColor="text1"/>
          <w:sz w:val="28"/>
          <w:szCs w:val="28"/>
          <w:lang w:eastAsia="ro-RO"/>
        </w:rPr>
      </w:pPr>
      <w:r>
        <w:rPr>
          <w:rFonts w:eastAsia="Times New Roman"/>
          <w:bCs/>
          <w:color w:val="000000" w:themeColor="text1"/>
          <w:sz w:val="28"/>
          <w:szCs w:val="28"/>
          <w:lang w:eastAsia="ro-RO"/>
        </w:rPr>
        <w:t xml:space="preserve">   2.</w:t>
      </w:r>
    </w:p>
    <w:p w:rsidR="00994614" w:rsidRDefault="00994614">
      <w:bookmarkStart w:id="0" w:name="_GoBack"/>
      <w:bookmarkEnd w:id="0"/>
    </w:p>
    <w:sectPr w:rsidR="0099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50"/>
    <w:rsid w:val="00657CD2"/>
    <w:rsid w:val="00994614"/>
    <w:rsid w:val="00B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54F0D-0DC1-4247-B368-80A14F59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7CD2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657CD2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657CD2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657CD2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2262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2021-08-12T09:23:00Z</dcterms:created>
  <dcterms:modified xsi:type="dcterms:W3CDTF">2021-08-12T09:24:00Z</dcterms:modified>
</cp:coreProperties>
</file>