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C7" w:rsidRPr="006D5A61" w:rsidRDefault="001F0CC7" w:rsidP="001F0CC7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Anexa nr. 1</w:t>
      </w:r>
    </w:p>
    <w:p w:rsidR="001F0CC7" w:rsidRPr="00BB4523" w:rsidRDefault="001F0CC7" w:rsidP="001F0CC7">
      <w:pPr>
        <w:rPr>
          <w:b/>
        </w:rPr>
      </w:pPr>
      <w:r w:rsidRPr="00BB4523">
        <w:rPr>
          <w:rFonts w:ascii="RomJurnalist" w:hAnsi="RomJurnalist"/>
          <w:lang w:val="pt-BR"/>
        </w:rPr>
        <w:t xml:space="preserve">                     </w:t>
      </w:r>
      <w:r w:rsidRPr="00BB4523">
        <w:rPr>
          <w:b/>
        </w:rPr>
        <w:t xml:space="preserve">           ROMÂNIA </w:t>
      </w:r>
    </w:p>
    <w:p w:rsidR="001F0CC7" w:rsidRPr="00BB4523" w:rsidRDefault="001F0CC7" w:rsidP="001F0CC7">
      <w:pPr>
        <w:pStyle w:val="Header"/>
        <w:wordWrap w:val="0"/>
        <w:rPr>
          <w:b/>
        </w:rPr>
      </w:pPr>
      <w:r w:rsidRPr="00BB4523">
        <w:rPr>
          <w:b/>
        </w:rPr>
        <w:t xml:space="preserve">            MINISTERUL AFACERILOR INTERNE</w:t>
      </w:r>
    </w:p>
    <w:p w:rsidR="001F0CC7" w:rsidRPr="00BB4523" w:rsidRDefault="001F0CC7" w:rsidP="001F0CC7">
      <w:pPr>
        <w:pStyle w:val="Header"/>
        <w:wordWrap w:val="0"/>
        <w:rPr>
          <w:b/>
        </w:rPr>
      </w:pPr>
      <w:r w:rsidRPr="00BB4523">
        <w:rPr>
          <w:b/>
        </w:rPr>
        <w:t>INSPECTORATUL GENERAL AL POLIȚIEI ROMÂNE</w:t>
      </w:r>
    </w:p>
    <w:p w:rsidR="001F0CC7" w:rsidRPr="00BB4523" w:rsidRDefault="001F0CC7" w:rsidP="001F0CC7">
      <w:pPr>
        <w:pStyle w:val="Header"/>
        <w:wordWrap w:val="0"/>
        <w:rPr>
          <w:b/>
        </w:rPr>
      </w:pPr>
      <w:r w:rsidRPr="00BB4523">
        <w:rPr>
          <w:b/>
        </w:rPr>
        <w:t xml:space="preserve"> INSPECTORATUL DE POLIȚIE JUDEŢEAN DAMBOVITA</w:t>
      </w:r>
    </w:p>
    <w:p w:rsidR="001F0CC7" w:rsidRPr="00BB4523" w:rsidRDefault="001F0CC7" w:rsidP="001F0CC7">
      <w:pPr>
        <w:pStyle w:val="Header"/>
        <w:wordWrap w:val="0"/>
        <w:rPr>
          <w:b/>
        </w:rPr>
      </w:pPr>
      <w:r w:rsidRPr="00BB4523">
        <w:rPr>
          <w:b/>
        </w:rPr>
        <w:t xml:space="preserve">               COMISIA DE CONCURS/EXAMEN</w:t>
      </w:r>
    </w:p>
    <w:p w:rsidR="001F0CC7" w:rsidRPr="00BB4523" w:rsidRDefault="001F0CC7" w:rsidP="001F0CC7">
      <w:pPr>
        <w:jc w:val="both"/>
        <w:rPr>
          <w:rFonts w:ascii="Tahoma" w:hAnsi="Tahoma" w:cs="Tahoma"/>
          <w:b/>
        </w:rPr>
      </w:pPr>
    </w:p>
    <w:p w:rsidR="001F0CC7" w:rsidRPr="00BB4523" w:rsidRDefault="001F0CC7" w:rsidP="001F0CC7">
      <w:pPr>
        <w:jc w:val="both"/>
        <w:rPr>
          <w:b/>
        </w:rPr>
      </w:pPr>
      <w:r w:rsidRPr="00BB4523">
        <w:rPr>
          <w:rFonts w:ascii="Tahoma" w:hAnsi="Tahoma" w:cs="Tahoma"/>
          <w:b/>
        </w:rPr>
        <w:t xml:space="preserve">                                                                                                 </w:t>
      </w:r>
    </w:p>
    <w:p w:rsidR="001F0CC7" w:rsidRPr="00BB4523" w:rsidRDefault="001F0CC7" w:rsidP="001F0CC7">
      <w:pPr>
        <w:ind w:left="4320"/>
        <w:jc w:val="both"/>
        <w:rPr>
          <w:b/>
        </w:rPr>
      </w:pPr>
      <w:r w:rsidRPr="00BB4523">
        <w:rPr>
          <w:b/>
        </w:rPr>
        <w:tab/>
      </w:r>
      <w:r w:rsidRPr="00BB4523">
        <w:rPr>
          <w:b/>
        </w:rPr>
        <w:tab/>
      </w:r>
    </w:p>
    <w:p w:rsidR="001F0CC7" w:rsidRPr="00BB4523" w:rsidRDefault="001F0CC7" w:rsidP="001F0CC7">
      <w:pPr>
        <w:pStyle w:val="Header"/>
        <w:tabs>
          <w:tab w:val="left" w:pos="180"/>
          <w:tab w:val="right" w:pos="9864"/>
        </w:tabs>
        <w:rPr>
          <w:b/>
          <w:sz w:val="16"/>
          <w:szCs w:val="16"/>
        </w:rPr>
      </w:pPr>
    </w:p>
    <w:p w:rsidR="001F0CC7" w:rsidRPr="00BB4523" w:rsidRDefault="001F0CC7" w:rsidP="001F0CC7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1F0CC7" w:rsidRPr="00BB4523" w:rsidRDefault="001F0CC7" w:rsidP="001F0CC7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1F0CC7" w:rsidRPr="00BB4523" w:rsidRDefault="001F0CC7" w:rsidP="001F0CC7">
      <w:pPr>
        <w:jc w:val="center"/>
        <w:rPr>
          <w:rFonts w:eastAsia="Times New Roman"/>
          <w:b/>
        </w:rPr>
      </w:pPr>
      <w:r w:rsidRPr="00BB4523">
        <w:rPr>
          <w:rFonts w:eastAsia="Times New Roman"/>
          <w:b/>
        </w:rPr>
        <w:t>TEMATICA ŞI BIBLIOGRAFIA</w:t>
      </w:r>
    </w:p>
    <w:p w:rsidR="001F0CC7" w:rsidRPr="00BB4523" w:rsidRDefault="001F0CC7" w:rsidP="001F0CC7">
      <w:pPr>
        <w:jc w:val="center"/>
        <w:rPr>
          <w:rFonts w:eastAsia="Times New Roman"/>
        </w:rPr>
      </w:pPr>
      <w:r w:rsidRPr="00BB4523">
        <w:rPr>
          <w:rFonts w:eastAsia="Times New Roman"/>
          <w:b/>
        </w:rPr>
        <w:t xml:space="preserve">recomandate </w:t>
      </w:r>
      <w:proofErr w:type="spellStart"/>
      <w:r w:rsidRPr="00BB4523">
        <w:rPr>
          <w:rFonts w:eastAsia="Times New Roman"/>
          <w:b/>
        </w:rPr>
        <w:t>candidaţilor</w:t>
      </w:r>
      <w:proofErr w:type="spellEnd"/>
      <w:r w:rsidRPr="00BB4523">
        <w:rPr>
          <w:rFonts w:eastAsia="Times New Roman"/>
          <w:b/>
        </w:rPr>
        <w:t xml:space="preserve"> </w:t>
      </w:r>
      <w:proofErr w:type="spellStart"/>
      <w:r w:rsidRPr="00BB4523">
        <w:rPr>
          <w:rFonts w:eastAsia="Times New Roman"/>
          <w:b/>
        </w:rPr>
        <w:t>înscrişi</w:t>
      </w:r>
      <w:proofErr w:type="spellEnd"/>
      <w:r w:rsidRPr="00BB4523">
        <w:rPr>
          <w:rFonts w:eastAsia="Times New Roman"/>
          <w:b/>
        </w:rPr>
        <w:t xml:space="preserve"> la concursul organizat pentru ocuparea unui post vacant de șef schimb la Centrul de </w:t>
      </w:r>
      <w:proofErr w:type="spellStart"/>
      <w:r w:rsidRPr="00BB4523">
        <w:rPr>
          <w:rFonts w:eastAsia="Times New Roman"/>
          <w:b/>
        </w:rPr>
        <w:t>Retinere</w:t>
      </w:r>
      <w:proofErr w:type="spellEnd"/>
      <w:r w:rsidRPr="00BB4523">
        <w:rPr>
          <w:rFonts w:eastAsia="Times New Roman"/>
          <w:b/>
        </w:rPr>
        <w:t xml:space="preserve"> si Arestare Preventiva – Inspectoratul de Poliție al Județului Dâmbovița</w:t>
      </w:r>
    </w:p>
    <w:p w:rsidR="001F0CC7" w:rsidRPr="00BB4523" w:rsidRDefault="001F0CC7" w:rsidP="001F0CC7">
      <w:pPr>
        <w:rPr>
          <w:rFonts w:eastAsia="Times New Roman"/>
        </w:rPr>
      </w:pPr>
    </w:p>
    <w:p w:rsidR="001F0CC7" w:rsidRPr="00BB4523" w:rsidRDefault="001F0CC7" w:rsidP="001F0CC7">
      <w:pPr>
        <w:rPr>
          <w:rFonts w:eastAsia="Times New Roman"/>
          <w:b/>
        </w:rPr>
      </w:pPr>
    </w:p>
    <w:p w:rsidR="001F0CC7" w:rsidRPr="00BB4523" w:rsidRDefault="001F0CC7" w:rsidP="001F0CC7">
      <w:pPr>
        <w:rPr>
          <w:rFonts w:eastAsia="Times New Roman"/>
          <w:b/>
          <w:bCs/>
        </w:rPr>
      </w:pPr>
    </w:p>
    <w:p w:rsidR="001F0CC7" w:rsidRPr="00BB4523" w:rsidRDefault="001F0CC7" w:rsidP="001F0CC7">
      <w:pPr>
        <w:jc w:val="both"/>
      </w:pPr>
      <w:r w:rsidRPr="00BB4523">
        <w:rPr>
          <w:b/>
          <w:bCs/>
          <w:u w:val="single"/>
        </w:rPr>
        <w:t>TEMATICĂ</w:t>
      </w:r>
      <w:r w:rsidRPr="00BB4523">
        <w:t>:</w:t>
      </w:r>
    </w:p>
    <w:p w:rsidR="001F0CC7" w:rsidRPr="00BB4523" w:rsidRDefault="001F0CC7" w:rsidP="001F0CC7">
      <w:pPr>
        <w:jc w:val="both"/>
      </w:pPr>
    </w:p>
    <w:p w:rsidR="001F0CC7" w:rsidRPr="00BB4523" w:rsidRDefault="001F0CC7" w:rsidP="001F0CC7">
      <w:pPr>
        <w:jc w:val="both"/>
      </w:pPr>
      <w:r w:rsidRPr="00BB4523">
        <w:t xml:space="preserve">1.  </w:t>
      </w:r>
      <w:proofErr w:type="spellStart"/>
      <w:r w:rsidRPr="00BB4523">
        <w:t>Infracţiunea</w:t>
      </w:r>
      <w:proofErr w:type="spellEnd"/>
      <w:r w:rsidRPr="00BB4523">
        <w:t xml:space="preserve">. </w:t>
      </w:r>
      <w:proofErr w:type="spellStart"/>
      <w:r w:rsidRPr="00BB4523">
        <w:t>Dispoziţii</w:t>
      </w:r>
      <w:proofErr w:type="spellEnd"/>
      <w:r w:rsidRPr="00BB4523">
        <w:t xml:space="preserve"> generale.</w:t>
      </w:r>
    </w:p>
    <w:p w:rsidR="001F0CC7" w:rsidRPr="00E15338" w:rsidRDefault="001F0CC7" w:rsidP="001F0CC7">
      <w:pPr>
        <w:jc w:val="both"/>
      </w:pPr>
      <w:r w:rsidRPr="00E15338">
        <w:t xml:space="preserve">2. Cauzele care înlătură sau modifică executarea pedepsei </w:t>
      </w:r>
      <w:proofErr w:type="spellStart"/>
      <w:r w:rsidRPr="00E15338">
        <w:t>şi</w:t>
      </w:r>
      <w:proofErr w:type="spellEnd"/>
      <w:r w:rsidRPr="00E15338">
        <w:t xml:space="preserve"> cauzele care înlătură </w:t>
      </w:r>
      <w:proofErr w:type="spellStart"/>
      <w:r w:rsidRPr="00E15338">
        <w:t>consecinţele</w:t>
      </w:r>
      <w:proofErr w:type="spellEnd"/>
      <w:r w:rsidRPr="00E15338">
        <w:t xml:space="preserve"> condamnării.</w:t>
      </w:r>
    </w:p>
    <w:p w:rsidR="001F0CC7" w:rsidRPr="00E15338" w:rsidRDefault="001F0CC7" w:rsidP="001F0CC7">
      <w:pPr>
        <w:jc w:val="both"/>
      </w:pPr>
      <w:r w:rsidRPr="00E15338">
        <w:t>3. Calcularea termenelor procedurale. Calcularea termenelor în cazul măsurilor preventive.</w:t>
      </w:r>
    </w:p>
    <w:p w:rsidR="001F0CC7" w:rsidRPr="00E15338" w:rsidRDefault="001F0CC7" w:rsidP="001F0CC7">
      <w:pPr>
        <w:jc w:val="both"/>
      </w:pPr>
      <w:r w:rsidRPr="00E15338">
        <w:t>4. Reabilitarea.</w:t>
      </w:r>
    </w:p>
    <w:p w:rsidR="001F0CC7" w:rsidRPr="00E15338" w:rsidRDefault="001F0CC7" w:rsidP="001F0CC7">
      <w:pPr>
        <w:jc w:val="both"/>
      </w:pPr>
      <w:r w:rsidRPr="00E15338">
        <w:t xml:space="preserve">5. Măsurile preventive. </w:t>
      </w:r>
      <w:proofErr w:type="spellStart"/>
      <w:r w:rsidRPr="00E15338">
        <w:t>Dispoziţii</w:t>
      </w:r>
      <w:proofErr w:type="spellEnd"/>
      <w:r w:rsidRPr="00E15338">
        <w:t xml:space="preserve"> generale privind măsurile preventive aplicate minorilor.</w:t>
      </w:r>
    </w:p>
    <w:p w:rsidR="001F0CC7" w:rsidRPr="00E15338" w:rsidRDefault="001F0CC7" w:rsidP="001F0CC7">
      <w:pPr>
        <w:jc w:val="both"/>
      </w:pPr>
      <w:r w:rsidRPr="00E15338">
        <w:t>6. Modificarea actelor procedurale.</w:t>
      </w:r>
    </w:p>
    <w:p w:rsidR="001F0CC7" w:rsidRPr="00E15338" w:rsidRDefault="001F0CC7" w:rsidP="001F0CC7">
      <w:pPr>
        <w:jc w:val="both"/>
      </w:pPr>
      <w:r w:rsidRPr="00E15338">
        <w:t xml:space="preserve">7. Avocatul, </w:t>
      </w:r>
      <w:proofErr w:type="spellStart"/>
      <w:r w:rsidRPr="00E15338">
        <w:t>asistenţa</w:t>
      </w:r>
      <w:proofErr w:type="spellEnd"/>
      <w:r w:rsidRPr="00E15338">
        <w:t xml:space="preserve"> juridică </w:t>
      </w:r>
      <w:proofErr w:type="spellStart"/>
      <w:r w:rsidRPr="00E15338">
        <w:t>şi</w:t>
      </w:r>
      <w:proofErr w:type="spellEnd"/>
      <w:r w:rsidRPr="00E15338">
        <w:t xml:space="preserve"> reprezentarea.</w:t>
      </w:r>
    </w:p>
    <w:p w:rsidR="001F0CC7" w:rsidRPr="00E15338" w:rsidRDefault="001F0CC7" w:rsidP="001F0CC7">
      <w:pPr>
        <w:jc w:val="both"/>
      </w:pPr>
      <w:r w:rsidRPr="00E15338">
        <w:t xml:space="preserve">8. Executarea pedepselor </w:t>
      </w:r>
      <w:proofErr w:type="spellStart"/>
      <w:r w:rsidRPr="00E15338">
        <w:t>şi</w:t>
      </w:r>
      <w:proofErr w:type="spellEnd"/>
      <w:r w:rsidRPr="00E15338">
        <w:t xml:space="preserve"> a măsurilor privative de libertate dispuse de organele judiciare în cursul procesului-penal. Legea nr.254/2013 (integral) </w:t>
      </w:r>
      <w:proofErr w:type="spellStart"/>
      <w:r w:rsidRPr="00E15338">
        <w:t>şi</w:t>
      </w:r>
      <w:proofErr w:type="spellEnd"/>
      <w:r w:rsidRPr="00E15338">
        <w:t xml:space="preserve"> cadrul normativ subsecvent.</w:t>
      </w:r>
    </w:p>
    <w:p w:rsidR="001F0CC7" w:rsidRPr="00E15338" w:rsidRDefault="001F0CC7" w:rsidP="001F0CC7">
      <w:pPr>
        <w:jc w:val="both"/>
      </w:pPr>
      <w:r w:rsidRPr="00E15338">
        <w:t xml:space="preserve">9. Recompense, abateri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sancţiuni</w:t>
      </w:r>
      <w:proofErr w:type="spellEnd"/>
      <w:r w:rsidRPr="00E15338">
        <w:t xml:space="preserve"> disciplinare aplicate persoanelor private de libertate încarcerate în CRAP-uri.</w:t>
      </w:r>
    </w:p>
    <w:p w:rsidR="001F0CC7" w:rsidRPr="00E15338" w:rsidRDefault="001F0CC7" w:rsidP="001F0CC7">
      <w:pPr>
        <w:jc w:val="both"/>
      </w:pPr>
      <w:r w:rsidRPr="00E15338">
        <w:t>10. Punerea în libertate a persoanelor private de libertate.</w:t>
      </w:r>
    </w:p>
    <w:p w:rsidR="001F0CC7" w:rsidRPr="00E15338" w:rsidRDefault="001F0CC7" w:rsidP="001F0CC7">
      <w:pPr>
        <w:jc w:val="both"/>
      </w:pPr>
      <w:r w:rsidRPr="00E15338">
        <w:t xml:space="preserve">    Durata, periodicitatea </w:t>
      </w:r>
      <w:proofErr w:type="spellStart"/>
      <w:r w:rsidRPr="00E15338">
        <w:t>şi</w:t>
      </w:r>
      <w:proofErr w:type="spellEnd"/>
      <w:r w:rsidRPr="00E15338">
        <w:t xml:space="preserve"> modalitatea de acordare a vizitei persoanelor private de libertate;</w:t>
      </w:r>
    </w:p>
    <w:p w:rsidR="001F0CC7" w:rsidRPr="00E15338" w:rsidRDefault="001F0CC7" w:rsidP="001F0CC7">
      <w:pPr>
        <w:jc w:val="both"/>
      </w:pPr>
      <w:r w:rsidRPr="00E15338">
        <w:t>11. Refuzul de hrană.</w:t>
      </w:r>
    </w:p>
    <w:p w:rsidR="001F0CC7" w:rsidRPr="00E15338" w:rsidRDefault="001F0CC7" w:rsidP="001F0CC7">
      <w:pPr>
        <w:jc w:val="both"/>
      </w:pPr>
      <w:r w:rsidRPr="00E15338">
        <w:t xml:space="preserve">12. Transferarea, paza </w:t>
      </w:r>
      <w:proofErr w:type="spellStart"/>
      <w:r w:rsidRPr="00E15338">
        <w:t>şi</w:t>
      </w:r>
      <w:proofErr w:type="spellEnd"/>
      <w:r w:rsidRPr="00E15338">
        <w:t xml:space="preserve"> supravegherea persoanelor supuse măsurilor privative de libertate.</w:t>
      </w:r>
    </w:p>
    <w:p w:rsidR="001F0CC7" w:rsidRPr="00E15338" w:rsidRDefault="001F0CC7" w:rsidP="001F0CC7">
      <w:pPr>
        <w:jc w:val="both"/>
      </w:pPr>
      <w:r w:rsidRPr="00E15338">
        <w:t xml:space="preserve">13. Drepturile, </w:t>
      </w:r>
      <w:proofErr w:type="spellStart"/>
      <w:r w:rsidRPr="00E15338">
        <w:t>obligaţiile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interdicţiile</w:t>
      </w:r>
      <w:proofErr w:type="spellEnd"/>
      <w:r w:rsidRPr="00E15338">
        <w:t xml:space="preserve"> persoanelor supuse măsurilor privative de libertate.</w:t>
      </w:r>
    </w:p>
    <w:p w:rsidR="001F0CC7" w:rsidRPr="00E15338" w:rsidRDefault="001F0CC7" w:rsidP="001F0CC7">
      <w:pPr>
        <w:jc w:val="both"/>
      </w:pPr>
      <w:r w:rsidRPr="00E15338">
        <w:t xml:space="preserve">14. Munca persoanelor </w:t>
      </w:r>
      <w:proofErr w:type="spellStart"/>
      <w:r w:rsidRPr="00E15338">
        <w:t>reţinute</w:t>
      </w:r>
      <w:proofErr w:type="spellEnd"/>
      <w:r w:rsidRPr="00E15338">
        <w:t xml:space="preserve"> sau arestate preventiv aflate în aresturi.</w:t>
      </w:r>
    </w:p>
    <w:p w:rsidR="001F0CC7" w:rsidRPr="00E15338" w:rsidRDefault="001F0CC7" w:rsidP="001F0CC7">
      <w:pPr>
        <w:jc w:val="both"/>
      </w:pPr>
      <w:r w:rsidRPr="00E15338">
        <w:t>15. Utilizarea mijloacelor de imobilizare.</w:t>
      </w:r>
    </w:p>
    <w:p w:rsidR="001F0CC7" w:rsidRPr="00E15338" w:rsidRDefault="001F0CC7" w:rsidP="001F0CC7">
      <w:pPr>
        <w:jc w:val="both"/>
      </w:pPr>
      <w:r w:rsidRPr="00E15338">
        <w:t xml:space="preserve">16. </w:t>
      </w:r>
      <w:proofErr w:type="spellStart"/>
      <w:r w:rsidRPr="00E15338">
        <w:t>Infracţiuni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contravenţii</w:t>
      </w:r>
      <w:proofErr w:type="spellEnd"/>
      <w:r w:rsidRPr="00E15338">
        <w:t xml:space="preserve"> prevăzute de Legea nr.254/2013.</w:t>
      </w:r>
    </w:p>
    <w:p w:rsidR="001F0CC7" w:rsidRPr="00E15338" w:rsidRDefault="001F0CC7" w:rsidP="001F0CC7">
      <w:pPr>
        <w:pStyle w:val="BlockText"/>
        <w:ind w:left="0" w:right="72"/>
        <w:jc w:val="both"/>
        <w:rPr>
          <w:sz w:val="24"/>
          <w:szCs w:val="24"/>
          <w:lang w:val="ro-RO"/>
        </w:rPr>
      </w:pPr>
      <w:r w:rsidRPr="00E15338">
        <w:rPr>
          <w:sz w:val="24"/>
          <w:szCs w:val="24"/>
          <w:lang w:val="ro-RO"/>
        </w:rPr>
        <w:t xml:space="preserve">17. Categorii de bunuri interzis a fi primite, cumpărate, păstrate </w:t>
      </w:r>
      <w:proofErr w:type="spellStart"/>
      <w:r w:rsidRPr="00E15338">
        <w:rPr>
          <w:sz w:val="24"/>
          <w:szCs w:val="24"/>
          <w:lang w:val="ro-RO"/>
        </w:rPr>
        <w:t>şi</w:t>
      </w:r>
      <w:proofErr w:type="spellEnd"/>
      <w:r w:rsidRPr="00E15338">
        <w:rPr>
          <w:sz w:val="24"/>
          <w:szCs w:val="24"/>
          <w:lang w:val="ro-RO"/>
        </w:rPr>
        <w:t xml:space="preserve"> folosite de către </w:t>
      </w:r>
      <w:proofErr w:type="spellStart"/>
      <w:r w:rsidRPr="00E15338">
        <w:rPr>
          <w:sz w:val="24"/>
          <w:szCs w:val="24"/>
          <w:lang w:val="ro-RO"/>
        </w:rPr>
        <w:t>deţinuţi</w:t>
      </w:r>
      <w:proofErr w:type="spellEnd"/>
      <w:r w:rsidRPr="00E15338">
        <w:rPr>
          <w:sz w:val="24"/>
          <w:szCs w:val="24"/>
          <w:lang w:val="ro-RO"/>
        </w:rPr>
        <w:t>.</w:t>
      </w:r>
    </w:p>
    <w:p w:rsidR="001F0CC7" w:rsidRPr="00E15338" w:rsidRDefault="001F0CC7" w:rsidP="001F0CC7">
      <w:pPr>
        <w:jc w:val="both"/>
      </w:pPr>
      <w:r w:rsidRPr="00E15338">
        <w:t xml:space="preserve">18. Organizarea, </w:t>
      </w:r>
      <w:proofErr w:type="spellStart"/>
      <w:r w:rsidRPr="00E15338">
        <w:t>funcţionarea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atribuţiile</w:t>
      </w:r>
      <w:proofErr w:type="spellEnd"/>
      <w:r w:rsidRPr="00E15338">
        <w:t xml:space="preserve"> </w:t>
      </w:r>
      <w:proofErr w:type="spellStart"/>
      <w:r w:rsidRPr="00E15338">
        <w:t>Poliţiei</w:t>
      </w:r>
      <w:proofErr w:type="spellEnd"/>
      <w:r w:rsidRPr="00E15338">
        <w:t xml:space="preserve"> Române.</w:t>
      </w:r>
    </w:p>
    <w:p w:rsidR="001F0CC7" w:rsidRPr="00E15338" w:rsidRDefault="001F0CC7" w:rsidP="001F0CC7">
      <w:pPr>
        <w:jc w:val="both"/>
      </w:pPr>
      <w:r w:rsidRPr="00E15338">
        <w:t xml:space="preserve">19. Etica </w:t>
      </w:r>
      <w:proofErr w:type="spellStart"/>
      <w:r w:rsidRPr="00E15338">
        <w:t>şi</w:t>
      </w:r>
      <w:proofErr w:type="spellEnd"/>
      <w:r w:rsidRPr="00E15338">
        <w:t xml:space="preserve"> deontologia </w:t>
      </w:r>
      <w:proofErr w:type="spellStart"/>
      <w:r w:rsidRPr="00E15338">
        <w:t>poliţienească</w:t>
      </w:r>
      <w:proofErr w:type="spellEnd"/>
      <w:r w:rsidRPr="00E15338">
        <w:t>.</w:t>
      </w:r>
    </w:p>
    <w:p w:rsidR="001F0CC7" w:rsidRPr="00E15338" w:rsidRDefault="001F0CC7" w:rsidP="001F0CC7">
      <w:pPr>
        <w:jc w:val="both"/>
      </w:pPr>
      <w:r w:rsidRPr="00E15338">
        <w:t xml:space="preserve">20. Drepturile, îndatoririle </w:t>
      </w:r>
      <w:proofErr w:type="spellStart"/>
      <w:r w:rsidRPr="00E15338">
        <w:t>şi</w:t>
      </w:r>
      <w:proofErr w:type="spellEnd"/>
      <w:r w:rsidRPr="00E15338">
        <w:t xml:space="preserve"> restrângerea </w:t>
      </w:r>
      <w:proofErr w:type="spellStart"/>
      <w:r w:rsidRPr="00E15338">
        <w:t>exerciţiului</w:t>
      </w:r>
      <w:proofErr w:type="spellEnd"/>
      <w:r w:rsidRPr="00E15338">
        <w:t xml:space="preserve"> unor drepturi sau </w:t>
      </w:r>
      <w:proofErr w:type="spellStart"/>
      <w:r w:rsidRPr="00E15338">
        <w:t>libertăţi</w:t>
      </w:r>
      <w:proofErr w:type="spellEnd"/>
      <w:r w:rsidRPr="00E15338">
        <w:t xml:space="preserve"> ale </w:t>
      </w:r>
      <w:proofErr w:type="spellStart"/>
      <w:r w:rsidRPr="00E15338">
        <w:t>poliţistului</w:t>
      </w:r>
      <w:proofErr w:type="spellEnd"/>
      <w:r w:rsidRPr="00E15338">
        <w:t>.</w:t>
      </w:r>
    </w:p>
    <w:p w:rsidR="001F0CC7" w:rsidRPr="00E15338" w:rsidRDefault="001F0CC7" w:rsidP="001F0CC7">
      <w:pPr>
        <w:jc w:val="both"/>
      </w:pPr>
      <w:r w:rsidRPr="00E15338">
        <w:lastRenderedPageBreak/>
        <w:t xml:space="preserve">21. Cooperarea dintre </w:t>
      </w:r>
      <w:proofErr w:type="spellStart"/>
      <w:r w:rsidRPr="00E15338">
        <w:t>Poliţia</w:t>
      </w:r>
      <w:proofErr w:type="spellEnd"/>
      <w:r w:rsidRPr="00E15338">
        <w:t xml:space="preserve"> Română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asociaţiile</w:t>
      </w:r>
      <w:proofErr w:type="spellEnd"/>
      <w:r w:rsidRPr="00E15338">
        <w:t>/</w:t>
      </w:r>
      <w:proofErr w:type="spellStart"/>
      <w:r w:rsidRPr="00E15338">
        <w:t>organizaţiile</w:t>
      </w:r>
      <w:proofErr w:type="spellEnd"/>
      <w:r w:rsidRPr="00E15338">
        <w:t xml:space="preserve"> pentru apărarea drepturilor omului în domeniul asigurărilor </w:t>
      </w:r>
      <w:proofErr w:type="spellStart"/>
      <w:r w:rsidRPr="00E15338">
        <w:t>şi</w:t>
      </w:r>
      <w:proofErr w:type="spellEnd"/>
      <w:r w:rsidRPr="00E15338">
        <w:t xml:space="preserve"> respectării drepturilor persoanelor aflate în stare privativă de libertate.</w:t>
      </w:r>
    </w:p>
    <w:p w:rsidR="001F0CC7" w:rsidRPr="00E15338" w:rsidRDefault="001F0CC7" w:rsidP="001F0CC7">
      <w:pPr>
        <w:jc w:val="both"/>
      </w:pPr>
      <w:r w:rsidRPr="00E15338">
        <w:t xml:space="preserve">22. Reguli referitoare la întocmirea, </w:t>
      </w:r>
      <w:proofErr w:type="spellStart"/>
      <w:r w:rsidRPr="00E15338">
        <w:t>evidenţa</w:t>
      </w:r>
      <w:proofErr w:type="spellEnd"/>
      <w:r w:rsidRPr="00E15338">
        <w:t xml:space="preserve">, păstrarea, procesarea, multiplicarea, manipularea, transmiterea </w:t>
      </w:r>
      <w:proofErr w:type="spellStart"/>
      <w:r w:rsidRPr="00E15338">
        <w:t>şi</w:t>
      </w:r>
      <w:proofErr w:type="spellEnd"/>
      <w:r w:rsidRPr="00E15338">
        <w:t xml:space="preserve"> distrugerea documentelor c</w:t>
      </w:r>
      <w:r>
        <w:t>lasificate secrete de serviciu.</w:t>
      </w:r>
    </w:p>
    <w:p w:rsidR="001F0CC7" w:rsidRPr="00E15338" w:rsidRDefault="001F0CC7" w:rsidP="001F0CC7">
      <w:pPr>
        <w:jc w:val="both"/>
      </w:pPr>
      <w:r>
        <w:t>23</w:t>
      </w:r>
      <w:r w:rsidRPr="00E15338">
        <w:t xml:space="preserve">. Organizarea centrelor de </w:t>
      </w:r>
      <w:proofErr w:type="spellStart"/>
      <w:r w:rsidRPr="00E15338">
        <w:t>reţinere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arest preventiv.</w:t>
      </w:r>
    </w:p>
    <w:p w:rsidR="001F0CC7" w:rsidRPr="00E15338" w:rsidRDefault="001F0CC7" w:rsidP="001F0CC7">
      <w:pPr>
        <w:jc w:val="both"/>
      </w:pPr>
      <w:r>
        <w:t>24</w:t>
      </w:r>
      <w:r w:rsidRPr="00E15338">
        <w:t xml:space="preserve">. </w:t>
      </w:r>
      <w:proofErr w:type="spellStart"/>
      <w:r w:rsidRPr="00E15338">
        <w:t>Evidenţe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documente specifice centrelor de </w:t>
      </w:r>
      <w:proofErr w:type="spellStart"/>
      <w:r w:rsidRPr="00E15338">
        <w:t>reţinere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arest preventiv.</w:t>
      </w:r>
    </w:p>
    <w:p w:rsidR="001F0CC7" w:rsidRPr="00E15338" w:rsidRDefault="001F0CC7" w:rsidP="001F0CC7">
      <w:pPr>
        <w:jc w:val="both"/>
      </w:pPr>
      <w:r>
        <w:t>25</w:t>
      </w:r>
      <w:r w:rsidRPr="00E15338">
        <w:t>. Folosirea mijloacelor de imobilizare.</w:t>
      </w:r>
    </w:p>
    <w:p w:rsidR="001F0CC7" w:rsidRDefault="001F0CC7" w:rsidP="001F0CC7">
      <w:pPr>
        <w:jc w:val="both"/>
      </w:pPr>
      <w:r>
        <w:t>26</w:t>
      </w:r>
      <w:r w:rsidRPr="00E15338">
        <w:t xml:space="preserve">. </w:t>
      </w:r>
      <w:proofErr w:type="spellStart"/>
      <w:r w:rsidRPr="00E15338">
        <w:t>Percheziţia</w:t>
      </w:r>
      <w:proofErr w:type="spellEnd"/>
      <w:r w:rsidRPr="00E15338">
        <w:t xml:space="preserve"> persoanelor private de libertate.</w:t>
      </w:r>
    </w:p>
    <w:p w:rsidR="001F0CC7" w:rsidRPr="00E15338" w:rsidRDefault="001F0CC7" w:rsidP="001F0CC7">
      <w:pPr>
        <w:jc w:val="both"/>
      </w:pPr>
    </w:p>
    <w:p w:rsidR="001F0CC7" w:rsidRPr="00E15338" w:rsidRDefault="001F0CC7" w:rsidP="001F0CC7">
      <w:pPr>
        <w:jc w:val="both"/>
      </w:pPr>
      <w:r>
        <w:t>27.</w:t>
      </w:r>
      <w:r w:rsidRPr="00E15338">
        <w:t xml:space="preserve"> Controlul </w:t>
      </w:r>
      <w:proofErr w:type="spellStart"/>
      <w:r w:rsidRPr="00E15338">
        <w:t>activităţilor</w:t>
      </w:r>
      <w:proofErr w:type="spellEnd"/>
      <w:r w:rsidRPr="00E15338">
        <w:t xml:space="preserve"> de pază, supraveghere, escortare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însoţire</w:t>
      </w:r>
      <w:proofErr w:type="spellEnd"/>
      <w:r w:rsidRPr="00E15338">
        <w:t xml:space="preserve">. </w:t>
      </w:r>
    </w:p>
    <w:p w:rsidR="001F0CC7" w:rsidRPr="00E15338" w:rsidRDefault="001F0CC7" w:rsidP="001F0CC7">
      <w:pPr>
        <w:jc w:val="both"/>
      </w:pPr>
      <w:r>
        <w:t>28</w:t>
      </w:r>
      <w:r w:rsidRPr="00E15338">
        <w:t xml:space="preserve">. Procedurile standard de </w:t>
      </w:r>
      <w:proofErr w:type="spellStart"/>
      <w:r w:rsidRPr="00E15338">
        <w:t>intervenţie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imobilizare.</w:t>
      </w:r>
    </w:p>
    <w:p w:rsidR="001F0CC7" w:rsidRPr="00E15338" w:rsidRDefault="001F0CC7" w:rsidP="001F0CC7">
      <w:pPr>
        <w:jc w:val="both"/>
        <w:rPr>
          <w:b/>
          <w:bCs/>
        </w:rPr>
      </w:pPr>
    </w:p>
    <w:p w:rsidR="001F0CC7" w:rsidRPr="00E15338" w:rsidRDefault="001F0CC7" w:rsidP="001F0CC7">
      <w:pPr>
        <w:jc w:val="both"/>
        <w:rPr>
          <w:b/>
          <w:bCs/>
        </w:rPr>
      </w:pPr>
      <w:r w:rsidRPr="00E15338">
        <w:rPr>
          <w:b/>
          <w:bCs/>
          <w:u w:val="single"/>
        </w:rPr>
        <w:t>BIBLIOGRAFIE</w:t>
      </w:r>
      <w:r w:rsidRPr="00E15338">
        <w:rPr>
          <w:b/>
          <w:bCs/>
        </w:rPr>
        <w:t>:</w:t>
      </w:r>
    </w:p>
    <w:p w:rsidR="001F0CC7" w:rsidRPr="00E15338" w:rsidRDefault="001F0CC7" w:rsidP="001F0CC7">
      <w:pPr>
        <w:jc w:val="both"/>
        <w:rPr>
          <w:b/>
          <w:bCs/>
        </w:rPr>
      </w:pPr>
    </w:p>
    <w:p w:rsidR="001F0CC7" w:rsidRPr="00E15338" w:rsidRDefault="001F0CC7" w:rsidP="001F0CC7">
      <w:pPr>
        <w:jc w:val="both"/>
      </w:pPr>
      <w:r w:rsidRPr="00E15338">
        <w:t xml:space="preserve">1. </w:t>
      </w:r>
      <w:proofErr w:type="spellStart"/>
      <w:r w:rsidRPr="00E15338">
        <w:t>Constituţia</w:t>
      </w:r>
      <w:proofErr w:type="spellEnd"/>
      <w:r w:rsidRPr="00E15338">
        <w:t xml:space="preserve"> României.</w:t>
      </w:r>
    </w:p>
    <w:p w:rsidR="001F0CC7" w:rsidRPr="00E15338" w:rsidRDefault="001F0CC7" w:rsidP="001F0CC7">
      <w:pPr>
        <w:jc w:val="both"/>
      </w:pPr>
      <w:r w:rsidRPr="00E15338">
        <w:t xml:space="preserve">2. Codul Penal </w:t>
      </w:r>
      <w:proofErr w:type="spellStart"/>
      <w:r w:rsidRPr="00E15338">
        <w:t>şi</w:t>
      </w:r>
      <w:proofErr w:type="spellEnd"/>
      <w:r w:rsidRPr="00E15338">
        <w:t xml:space="preserve"> Codul de Procedură Penală.</w:t>
      </w:r>
    </w:p>
    <w:p w:rsidR="001F0CC7" w:rsidRPr="00E15338" w:rsidRDefault="001F0CC7" w:rsidP="001F0CC7">
      <w:pPr>
        <w:jc w:val="both"/>
      </w:pPr>
      <w:r w:rsidRPr="00E15338">
        <w:t xml:space="preserve">3. Legea 218/2002, privind organizarea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funcţionarea</w:t>
      </w:r>
      <w:proofErr w:type="spellEnd"/>
      <w:r w:rsidRPr="00E15338">
        <w:t xml:space="preserve"> </w:t>
      </w:r>
      <w:proofErr w:type="spellStart"/>
      <w:r w:rsidRPr="00E15338">
        <w:t>Poliţiei</w:t>
      </w:r>
      <w:proofErr w:type="spellEnd"/>
      <w:r w:rsidRPr="00E15338">
        <w:t xml:space="preserve"> Române.</w:t>
      </w:r>
    </w:p>
    <w:p w:rsidR="001F0CC7" w:rsidRPr="00E15338" w:rsidRDefault="001F0CC7" w:rsidP="001F0CC7">
      <w:pPr>
        <w:jc w:val="both"/>
      </w:pPr>
      <w:r w:rsidRPr="00E15338">
        <w:t xml:space="preserve">4.  Legea nr.360/2002 privind Statutul </w:t>
      </w:r>
      <w:proofErr w:type="spellStart"/>
      <w:r w:rsidRPr="00E15338">
        <w:t>Poliţistului</w:t>
      </w:r>
      <w:proofErr w:type="spellEnd"/>
      <w:r w:rsidRPr="00E15338">
        <w:t>.</w:t>
      </w:r>
    </w:p>
    <w:p w:rsidR="001F0CC7" w:rsidRPr="00E15338" w:rsidRDefault="001F0CC7" w:rsidP="001F0CC7">
      <w:pPr>
        <w:jc w:val="both"/>
      </w:pPr>
      <w:r w:rsidRPr="00E15338">
        <w:t xml:space="preserve">5. H.G. nr.991/25.08.2005 pentru aprobarea Codului de Etică </w:t>
      </w:r>
      <w:proofErr w:type="spellStart"/>
      <w:r w:rsidRPr="00E15338">
        <w:t>şi</w:t>
      </w:r>
      <w:proofErr w:type="spellEnd"/>
      <w:r w:rsidRPr="00E15338">
        <w:t xml:space="preserve"> Deontologie a </w:t>
      </w:r>
      <w:proofErr w:type="spellStart"/>
      <w:r w:rsidRPr="00E15338">
        <w:t>Poliţistului</w:t>
      </w:r>
      <w:proofErr w:type="spellEnd"/>
      <w:r w:rsidRPr="00E15338">
        <w:t>.</w:t>
      </w:r>
    </w:p>
    <w:p w:rsidR="001F0CC7" w:rsidRPr="00E15338" w:rsidRDefault="001F0CC7" w:rsidP="001F0CC7">
      <w:pPr>
        <w:jc w:val="both"/>
      </w:pPr>
      <w:r w:rsidRPr="00E15338">
        <w:t xml:space="preserve">6. Legea nr.254/2013, privind executarea pedepselor </w:t>
      </w:r>
      <w:proofErr w:type="spellStart"/>
      <w:r w:rsidRPr="00E15338">
        <w:t>şi</w:t>
      </w:r>
      <w:proofErr w:type="spellEnd"/>
      <w:r w:rsidRPr="00E15338">
        <w:t xml:space="preserve"> a măsurilor preventive de libertate dispuse de organele judiciare în cursul procesului penal.</w:t>
      </w:r>
    </w:p>
    <w:p w:rsidR="001F0CC7" w:rsidRPr="00E15338" w:rsidRDefault="001F0CC7" w:rsidP="001F0CC7">
      <w:pPr>
        <w:jc w:val="both"/>
      </w:pPr>
      <w:r w:rsidRPr="00E15338">
        <w:t xml:space="preserve">7. HG 157 din 10.03.2016 pentru aprobarea Regulamentului de aplicare a Legii nr. 254/2013 privind executarea pedepselor </w:t>
      </w:r>
      <w:proofErr w:type="spellStart"/>
      <w:r w:rsidRPr="00E15338">
        <w:t>şi</w:t>
      </w:r>
      <w:proofErr w:type="spellEnd"/>
      <w:r w:rsidRPr="00E15338">
        <w:t xml:space="preserve"> a măsurilor privative de libertate dispuse de organele judiciare în cursul procesului penal</w:t>
      </w:r>
    </w:p>
    <w:p w:rsidR="001F0CC7" w:rsidRPr="00E15338" w:rsidRDefault="001F0CC7" w:rsidP="001F0CC7">
      <w:pPr>
        <w:jc w:val="both"/>
      </w:pPr>
      <w:r w:rsidRPr="00E15338">
        <w:t xml:space="preserve">8.   H.G. 593/24.08.2016, pentru modificarea </w:t>
      </w:r>
      <w:proofErr w:type="spellStart"/>
      <w:r w:rsidRPr="00E15338">
        <w:t>şi</w:t>
      </w:r>
      <w:proofErr w:type="spellEnd"/>
      <w:r w:rsidRPr="00E15338">
        <w:t xml:space="preserve"> completarea Regulamentului de aplicare a Legii nr.254/2013, privind executarea pedepselor </w:t>
      </w:r>
      <w:proofErr w:type="spellStart"/>
      <w:r w:rsidRPr="00E15338">
        <w:t>şi</w:t>
      </w:r>
      <w:proofErr w:type="spellEnd"/>
      <w:r w:rsidRPr="00E15338">
        <w:t xml:space="preserve"> a măsurilor privative de libertate dispuse de organele judiciare în cursul procesului penal, aprobat prin Hotărârea Guvernului nr.157/2016;</w:t>
      </w:r>
    </w:p>
    <w:p w:rsidR="001F0CC7" w:rsidRPr="00E15338" w:rsidRDefault="001F0CC7" w:rsidP="001F0CC7">
      <w:pPr>
        <w:jc w:val="both"/>
      </w:pPr>
      <w:r w:rsidRPr="00E15338">
        <w:t xml:space="preserve">9. </w:t>
      </w:r>
      <w:proofErr w:type="spellStart"/>
      <w:r w:rsidRPr="00E15338">
        <w:t>Convenţia</w:t>
      </w:r>
      <w:proofErr w:type="spellEnd"/>
      <w:r w:rsidRPr="00E15338">
        <w:t xml:space="preserve"> Europeană pentru Apărarea Drepturilor Omului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libertăţilor</w:t>
      </w:r>
      <w:proofErr w:type="spellEnd"/>
      <w:r w:rsidRPr="00E15338">
        <w:t xml:space="preserve"> Fundamentale.</w:t>
      </w:r>
    </w:p>
    <w:p w:rsidR="001F0CC7" w:rsidRPr="00E15338" w:rsidRDefault="001F0CC7" w:rsidP="001F0CC7">
      <w:pPr>
        <w:jc w:val="both"/>
      </w:pPr>
      <w:r w:rsidRPr="00E15338">
        <w:t xml:space="preserve">10. Hotărârea nr.725/2015 pentru stabilirea normelor de aplicare a </w:t>
      </w:r>
      <w:proofErr w:type="spellStart"/>
      <w:r w:rsidRPr="00E15338">
        <w:t>cap.IV</w:t>
      </w:r>
      <w:proofErr w:type="spellEnd"/>
      <w:r w:rsidRPr="00E15338">
        <w:t xml:space="preserve"> din Legea nr.360/2002 privind Statutul </w:t>
      </w:r>
      <w:proofErr w:type="spellStart"/>
      <w:r w:rsidRPr="00E15338">
        <w:t>poliţistului</w:t>
      </w:r>
      <w:proofErr w:type="spellEnd"/>
      <w:r w:rsidRPr="00E15338">
        <w:t xml:space="preserve"> cu modificările </w:t>
      </w:r>
      <w:proofErr w:type="spellStart"/>
      <w:r w:rsidRPr="00E15338">
        <w:t>şi</w:t>
      </w:r>
      <w:proofErr w:type="spellEnd"/>
      <w:r w:rsidRPr="00E15338">
        <w:t xml:space="preserve"> completările ulterioare.</w:t>
      </w:r>
    </w:p>
    <w:p w:rsidR="001F0CC7" w:rsidRPr="00E15338" w:rsidRDefault="001F0CC7" w:rsidP="001F0CC7">
      <w:pPr>
        <w:jc w:val="both"/>
      </w:pPr>
      <w:r w:rsidRPr="00E15338">
        <w:t xml:space="preserve">11. Legea nr.182/2002, privind </w:t>
      </w:r>
      <w:proofErr w:type="spellStart"/>
      <w:r w:rsidRPr="00E15338">
        <w:t>protecţia</w:t>
      </w:r>
      <w:proofErr w:type="spellEnd"/>
      <w:r w:rsidRPr="00E15338">
        <w:t xml:space="preserve"> </w:t>
      </w:r>
      <w:proofErr w:type="spellStart"/>
      <w:r w:rsidRPr="00E15338">
        <w:t>informaţiilor</w:t>
      </w:r>
      <w:proofErr w:type="spellEnd"/>
      <w:r w:rsidRPr="00E15338">
        <w:t xml:space="preserve"> clasificate.</w:t>
      </w:r>
    </w:p>
    <w:p w:rsidR="001F0CC7" w:rsidRPr="00E15338" w:rsidRDefault="001F0CC7" w:rsidP="001F0CC7">
      <w:pPr>
        <w:jc w:val="both"/>
      </w:pPr>
      <w:r w:rsidRPr="00E15338">
        <w:t xml:space="preserve">12. H.G. nr.781/2002, privind </w:t>
      </w:r>
      <w:proofErr w:type="spellStart"/>
      <w:r w:rsidRPr="00E15338">
        <w:t>protecţia</w:t>
      </w:r>
      <w:proofErr w:type="spellEnd"/>
      <w:r w:rsidRPr="00E15338">
        <w:t xml:space="preserve"> </w:t>
      </w:r>
      <w:proofErr w:type="spellStart"/>
      <w:r w:rsidRPr="00E15338">
        <w:t>informaţiilor</w:t>
      </w:r>
      <w:proofErr w:type="spellEnd"/>
      <w:r w:rsidRPr="00E15338">
        <w:t xml:space="preserve"> secrete de serviciu.</w:t>
      </w:r>
    </w:p>
    <w:p w:rsidR="001F0CC7" w:rsidRPr="00E15338" w:rsidRDefault="001F0CC7" w:rsidP="001F0CC7">
      <w:pPr>
        <w:jc w:val="both"/>
      </w:pPr>
      <w:r w:rsidRPr="00E15338">
        <w:t xml:space="preserve">13. Ordinul M.A.I. </w:t>
      </w:r>
      <w:proofErr w:type="spellStart"/>
      <w:r w:rsidRPr="00E15338">
        <w:t>nr.S</w:t>
      </w:r>
      <w:proofErr w:type="spellEnd"/>
      <w:r w:rsidRPr="00E15338">
        <w:t xml:space="preserve">/353/23.11.2002, declasificat, pentru aprobarea normelor de aplicare a Standardelor </w:t>
      </w:r>
      <w:proofErr w:type="spellStart"/>
      <w:r w:rsidRPr="00E15338">
        <w:t>naţionale</w:t>
      </w:r>
      <w:proofErr w:type="spellEnd"/>
      <w:r w:rsidRPr="00E15338">
        <w:t xml:space="preserve"> de </w:t>
      </w:r>
      <w:proofErr w:type="spellStart"/>
      <w:r w:rsidRPr="00E15338">
        <w:t>protecţie</w:t>
      </w:r>
      <w:proofErr w:type="spellEnd"/>
      <w:r w:rsidRPr="00E15338">
        <w:t xml:space="preserve"> a </w:t>
      </w:r>
      <w:proofErr w:type="spellStart"/>
      <w:r w:rsidRPr="00E15338">
        <w:t>informaţiilor</w:t>
      </w:r>
      <w:proofErr w:type="spellEnd"/>
      <w:r w:rsidRPr="00E15338">
        <w:t xml:space="preserve"> clasificate </w:t>
      </w:r>
      <w:proofErr w:type="spellStart"/>
      <w:r w:rsidRPr="00E15338">
        <w:t>şi</w:t>
      </w:r>
      <w:proofErr w:type="spellEnd"/>
      <w:r w:rsidRPr="00E15338">
        <w:t xml:space="preserve"> a </w:t>
      </w:r>
      <w:proofErr w:type="spellStart"/>
      <w:r w:rsidRPr="00E15338">
        <w:t>informaţiilor</w:t>
      </w:r>
      <w:proofErr w:type="spellEnd"/>
      <w:r w:rsidRPr="00E15338">
        <w:t xml:space="preserve"> secrete de serviciu în </w:t>
      </w:r>
      <w:proofErr w:type="spellStart"/>
      <w:r w:rsidRPr="00E15338">
        <w:t>unităţile</w:t>
      </w:r>
      <w:proofErr w:type="spellEnd"/>
      <w:r w:rsidRPr="00E15338">
        <w:t xml:space="preserve"> Ministerului de Interne.</w:t>
      </w:r>
    </w:p>
    <w:p w:rsidR="001F0CC7" w:rsidRPr="00E15338" w:rsidRDefault="001F0CC7" w:rsidP="001F0CC7">
      <w:pPr>
        <w:jc w:val="both"/>
      </w:pPr>
      <w:r w:rsidRPr="00E15338">
        <w:t xml:space="preserve">14. H.G. nr.585/2002, pentru aprobarea standardelor </w:t>
      </w:r>
      <w:proofErr w:type="spellStart"/>
      <w:r w:rsidRPr="00E15338">
        <w:t>naţionale</w:t>
      </w:r>
      <w:proofErr w:type="spellEnd"/>
      <w:r w:rsidRPr="00E15338">
        <w:t xml:space="preserve"> de </w:t>
      </w:r>
      <w:proofErr w:type="spellStart"/>
      <w:r w:rsidRPr="00E15338">
        <w:t>protecţie</w:t>
      </w:r>
      <w:proofErr w:type="spellEnd"/>
      <w:r w:rsidRPr="00E15338">
        <w:t xml:space="preserve"> a </w:t>
      </w:r>
      <w:proofErr w:type="spellStart"/>
      <w:r w:rsidRPr="00E15338">
        <w:t>informaţiilor</w:t>
      </w:r>
      <w:proofErr w:type="spellEnd"/>
      <w:r w:rsidRPr="00E15338">
        <w:t xml:space="preserve"> clasificate în România.</w:t>
      </w:r>
    </w:p>
    <w:p w:rsidR="001F0CC7" w:rsidRPr="00E15338" w:rsidRDefault="001F0CC7" w:rsidP="001F0CC7">
      <w:pPr>
        <w:jc w:val="both"/>
      </w:pPr>
      <w:r>
        <w:t>15</w:t>
      </w:r>
      <w:r w:rsidRPr="00E15338">
        <w:t xml:space="preserve">. Ordinul MAI nr. 14 din 09.02.2018 pentru aprobarea Regulamentului privind organizarea </w:t>
      </w:r>
      <w:proofErr w:type="spellStart"/>
      <w:r w:rsidRPr="00E15338">
        <w:t>şi</w:t>
      </w:r>
      <w:proofErr w:type="spellEnd"/>
      <w:r w:rsidRPr="00E15338">
        <w:t xml:space="preserve"> </w:t>
      </w:r>
      <w:proofErr w:type="spellStart"/>
      <w:r w:rsidRPr="00E15338">
        <w:t>funcţionarea</w:t>
      </w:r>
      <w:proofErr w:type="spellEnd"/>
      <w:r w:rsidRPr="00E15338">
        <w:t xml:space="preserve"> centrelor de </w:t>
      </w:r>
      <w:proofErr w:type="spellStart"/>
      <w:r w:rsidRPr="00E15338">
        <w:t>reţinere</w:t>
      </w:r>
      <w:proofErr w:type="spellEnd"/>
      <w:r w:rsidRPr="00E15338">
        <w:t xml:space="preserve"> </w:t>
      </w:r>
      <w:proofErr w:type="spellStart"/>
      <w:r w:rsidRPr="00E15338">
        <w:t>şi</w:t>
      </w:r>
      <w:proofErr w:type="spellEnd"/>
      <w:r w:rsidRPr="00E15338">
        <w:t xml:space="preserve"> arestare preventivă, precum </w:t>
      </w:r>
      <w:proofErr w:type="spellStart"/>
      <w:r w:rsidRPr="00E15338">
        <w:t>şi</w:t>
      </w:r>
      <w:proofErr w:type="spellEnd"/>
      <w:r w:rsidRPr="00E15338">
        <w:t xml:space="preserve"> măsurile necesare pentru </w:t>
      </w:r>
      <w:proofErr w:type="spellStart"/>
      <w:r w:rsidRPr="00E15338">
        <w:t>siguranţa</w:t>
      </w:r>
      <w:proofErr w:type="spellEnd"/>
      <w:r w:rsidRPr="00E15338">
        <w:t xml:space="preserve"> acestora</w:t>
      </w:r>
    </w:p>
    <w:p w:rsidR="001F0CC7" w:rsidRPr="009E519F" w:rsidRDefault="001F0CC7" w:rsidP="001F0CC7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1F0CC7" w:rsidRPr="009E519F" w:rsidRDefault="001F0CC7" w:rsidP="001F0CC7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1F0CC7" w:rsidRPr="009E519F" w:rsidRDefault="001F0CC7" w:rsidP="001F0CC7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1F0CC7" w:rsidRPr="00BB4523" w:rsidRDefault="001F0CC7" w:rsidP="001F0CC7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1F0CC7" w:rsidRPr="00BB4523" w:rsidRDefault="001F0CC7" w:rsidP="001F0CC7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BB4523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1F0CC7" w:rsidRPr="00BB4523" w:rsidRDefault="001F0CC7" w:rsidP="001F0CC7">
      <w:pPr>
        <w:ind w:right="-426"/>
        <w:jc w:val="both"/>
        <w:rPr>
          <w:rFonts w:eastAsia="Times New Roman"/>
          <w:b/>
          <w:lang w:eastAsia="ro-RO"/>
        </w:rPr>
      </w:pPr>
    </w:p>
    <w:p w:rsidR="001F0CC7" w:rsidRPr="00BB4523" w:rsidRDefault="001F0CC7" w:rsidP="001F0CC7">
      <w:pPr>
        <w:ind w:left="-142" w:right="-234"/>
        <w:rPr>
          <w:b/>
        </w:rPr>
      </w:pPr>
      <w:r w:rsidRPr="00BB4523">
        <w:rPr>
          <w:rFonts w:eastAsia="Times New Roman"/>
          <w:lang w:eastAsia="ro-RO"/>
        </w:rPr>
        <w:t xml:space="preserve">  1. </w:t>
      </w:r>
      <w:proofErr w:type="spellStart"/>
      <w:r w:rsidRPr="00BB4523">
        <w:rPr>
          <w:rFonts w:eastAsia="Times New Roman"/>
          <w:lang w:eastAsia="ro-RO"/>
        </w:rPr>
        <w:t>Preşedinte</w:t>
      </w:r>
      <w:proofErr w:type="spellEnd"/>
      <w:r w:rsidRPr="00BB4523">
        <w:rPr>
          <w:rFonts w:eastAsia="Times New Roman"/>
          <w:lang w:eastAsia="ro-RO"/>
        </w:rPr>
        <w:t xml:space="preserve">: </w:t>
      </w:r>
      <w:r w:rsidRPr="00BB4523">
        <w:t>___________</w:t>
      </w:r>
    </w:p>
    <w:p w:rsidR="001F0CC7" w:rsidRPr="00BB4523" w:rsidRDefault="001F0CC7" w:rsidP="001F0CC7">
      <w:pPr>
        <w:ind w:right="-426"/>
        <w:rPr>
          <w:rFonts w:eastAsia="Times New Roman"/>
          <w:lang w:eastAsia="ro-RO"/>
        </w:rPr>
      </w:pPr>
    </w:p>
    <w:p w:rsidR="001F0CC7" w:rsidRPr="00BB4523" w:rsidRDefault="001F0CC7" w:rsidP="001F0CC7">
      <w:pPr>
        <w:ind w:right="-426"/>
        <w:rPr>
          <w:rFonts w:eastAsia="Times New Roman"/>
          <w:lang w:eastAsia="ro-RO"/>
        </w:rPr>
      </w:pPr>
      <w:r w:rsidRPr="00BB4523">
        <w:rPr>
          <w:rFonts w:eastAsia="Times New Roman"/>
          <w:lang w:eastAsia="ro-RO"/>
        </w:rPr>
        <w:t>2. Membru:</w:t>
      </w:r>
      <w:r w:rsidRPr="00BB4523">
        <w:rPr>
          <w:sz w:val="28"/>
          <w:szCs w:val="28"/>
        </w:rPr>
        <w:t xml:space="preserve"> </w:t>
      </w:r>
      <w:r w:rsidRPr="00BB4523">
        <w:rPr>
          <w:rFonts w:eastAsia="Times New Roman"/>
          <w:lang w:eastAsia="ro-RO"/>
        </w:rPr>
        <w:t>___________</w:t>
      </w:r>
      <w:r w:rsidRPr="00BB4523">
        <w:rPr>
          <w:rFonts w:eastAsia="Times New Roman"/>
          <w:lang w:eastAsia="ro-RO"/>
        </w:rPr>
        <w:tab/>
      </w:r>
    </w:p>
    <w:p w:rsidR="001F0CC7" w:rsidRPr="00BB4523" w:rsidRDefault="001F0CC7" w:rsidP="001F0CC7">
      <w:pPr>
        <w:ind w:right="-426"/>
        <w:rPr>
          <w:rFonts w:eastAsia="Times New Roman"/>
          <w:lang w:eastAsia="ro-RO"/>
        </w:rPr>
      </w:pPr>
      <w:r w:rsidRPr="00BB4523">
        <w:rPr>
          <w:rFonts w:eastAsia="Times New Roman"/>
          <w:lang w:eastAsia="ro-RO"/>
        </w:rPr>
        <w:tab/>
      </w:r>
    </w:p>
    <w:p w:rsidR="001F0CC7" w:rsidRPr="00BB4523" w:rsidRDefault="001F0CC7" w:rsidP="001F0CC7">
      <w:pPr>
        <w:ind w:right="-426"/>
        <w:rPr>
          <w:rFonts w:eastAsia="Times New Roman"/>
          <w:lang w:eastAsia="ro-RO"/>
        </w:rPr>
      </w:pPr>
      <w:r w:rsidRPr="00BB4523">
        <w:rPr>
          <w:rFonts w:eastAsia="Times New Roman"/>
          <w:lang w:eastAsia="ro-RO"/>
        </w:rPr>
        <w:t>3. Membru:</w:t>
      </w:r>
      <w:r w:rsidRPr="00BB4523">
        <w:t xml:space="preserve"> ___________</w:t>
      </w:r>
    </w:p>
    <w:p w:rsidR="008656CA" w:rsidRDefault="008656CA">
      <w:bookmarkStart w:id="0" w:name="_GoBack"/>
      <w:bookmarkEnd w:id="0"/>
    </w:p>
    <w:sectPr w:rsidR="0086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85"/>
    <w:rsid w:val="001F0CC7"/>
    <w:rsid w:val="006D7085"/>
    <w:rsid w:val="008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67BAD-0C50-4B89-A268-9451DFEC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0CC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F0CC7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1F0CC7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1F0CC7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1F0C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lockText">
    <w:name w:val="Block Text"/>
    <w:basedOn w:val="Normal"/>
    <w:uiPriority w:val="99"/>
    <w:unhideWhenUsed/>
    <w:rsid w:val="001F0CC7"/>
    <w:pPr>
      <w:ind w:left="-90" w:right="-1260"/>
    </w:pPr>
    <w:rPr>
      <w:rFonts w:eastAsia="Calibr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2021-08-12T10:25:00Z</dcterms:created>
  <dcterms:modified xsi:type="dcterms:W3CDTF">2021-08-12T10:25:00Z</dcterms:modified>
</cp:coreProperties>
</file>