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237" w:rsidRPr="00AE5A7D" w:rsidRDefault="00987237" w:rsidP="00987237">
      <w:pPr>
        <w:pStyle w:val="BodyText"/>
        <w:tabs>
          <w:tab w:val="center" w:pos="4320"/>
          <w:tab w:val="right" w:pos="8640"/>
        </w:tabs>
        <w:spacing w:after="0"/>
        <w:ind w:left="1298" w:right="-234" w:firstLine="4462"/>
        <w:jc w:val="center"/>
        <w:rPr>
          <w:b/>
          <w:bCs/>
          <w:sz w:val="28"/>
          <w:szCs w:val="28"/>
        </w:rPr>
      </w:pPr>
      <w:r w:rsidRPr="00AE5A7D">
        <w:rPr>
          <w:b/>
          <w:bCs/>
          <w:sz w:val="28"/>
          <w:szCs w:val="28"/>
        </w:rPr>
        <w:t>Anexa 1</w:t>
      </w:r>
    </w:p>
    <w:p w:rsidR="00987237" w:rsidRPr="00AE5A7D" w:rsidRDefault="00987237" w:rsidP="00987237">
      <w:pPr>
        <w:rPr>
          <w:b/>
        </w:rPr>
      </w:pPr>
      <w:r w:rsidRPr="00AE5A7D">
        <w:rPr>
          <w:b/>
        </w:rPr>
        <w:t xml:space="preserve">                               ROMÂNIA</w:t>
      </w:r>
    </w:p>
    <w:p w:rsidR="00987237" w:rsidRPr="00AE5A7D" w:rsidRDefault="00987237" w:rsidP="00987237">
      <w:pPr>
        <w:pStyle w:val="Header"/>
        <w:wordWrap w:val="0"/>
        <w:rPr>
          <w:b/>
        </w:rPr>
      </w:pPr>
      <w:r w:rsidRPr="00AE5A7D">
        <w:rPr>
          <w:b/>
        </w:rPr>
        <w:t xml:space="preserve">            MINISTERUL AFACERILOR INTERNE</w:t>
      </w:r>
    </w:p>
    <w:p w:rsidR="00987237" w:rsidRPr="00AE5A7D" w:rsidRDefault="00987237" w:rsidP="00987237">
      <w:pPr>
        <w:pStyle w:val="Header"/>
        <w:wordWrap w:val="0"/>
        <w:rPr>
          <w:b/>
        </w:rPr>
      </w:pPr>
      <w:r w:rsidRPr="00AE5A7D">
        <w:rPr>
          <w:b/>
          <w:noProof/>
          <w:lang w:val="en-US"/>
        </w:rPr>
        <w:t xml:space="preserve">  </w:t>
      </w:r>
      <w:r w:rsidRPr="00AE5A7D">
        <w:rPr>
          <w:b/>
        </w:rPr>
        <w:t>INSPECTORATUL GENERAL AL POLIȚIEI ROMÂNE</w:t>
      </w:r>
    </w:p>
    <w:p w:rsidR="00987237" w:rsidRPr="00AE5A7D" w:rsidRDefault="00987237" w:rsidP="00987237">
      <w:pPr>
        <w:pStyle w:val="Header"/>
        <w:wordWrap w:val="0"/>
        <w:rPr>
          <w:b/>
        </w:rPr>
      </w:pPr>
      <w:r w:rsidRPr="00AE5A7D">
        <w:rPr>
          <w:b/>
        </w:rPr>
        <w:t xml:space="preserve"> INSPECTORATUL DE POLIȚIE JUDEŢEAN DÂMBOVIȚA</w:t>
      </w:r>
    </w:p>
    <w:p w:rsidR="00987237" w:rsidRPr="00AE5A7D" w:rsidRDefault="00987237" w:rsidP="00987237">
      <w:pPr>
        <w:pStyle w:val="Header"/>
        <w:wordWrap w:val="0"/>
        <w:rPr>
          <w:b/>
          <w:i/>
        </w:rPr>
      </w:pPr>
      <w:r w:rsidRPr="00AE5A7D">
        <w:rPr>
          <w:b/>
        </w:rPr>
        <w:t xml:space="preserve">                  </w:t>
      </w:r>
    </w:p>
    <w:p w:rsidR="00987237" w:rsidRPr="00AE5A7D" w:rsidRDefault="00987237" w:rsidP="00987237">
      <w:pPr>
        <w:ind w:right="-288"/>
        <w:jc w:val="both"/>
        <w:rPr>
          <w:rFonts w:eastAsia="Times New Roman"/>
          <w:b/>
        </w:rPr>
      </w:pPr>
      <w:r w:rsidRPr="00AE5A7D">
        <w:rPr>
          <w:rFonts w:eastAsia="Times New Roman"/>
          <w:b/>
        </w:rPr>
        <w:t xml:space="preserve">                                                                                                     </w:t>
      </w:r>
    </w:p>
    <w:p w:rsidR="00987237" w:rsidRPr="00AE5A7D" w:rsidRDefault="00987237" w:rsidP="00987237">
      <w:pPr>
        <w:ind w:right="-288"/>
        <w:jc w:val="center"/>
        <w:rPr>
          <w:rFonts w:eastAsia="Times New Roman"/>
          <w:b/>
        </w:rPr>
      </w:pPr>
      <w:r w:rsidRPr="00AE5A7D">
        <w:rPr>
          <w:rFonts w:eastAsia="Times New Roman"/>
          <w:b/>
        </w:rPr>
        <w:t xml:space="preserve">                                                                                          APROB</w:t>
      </w:r>
    </w:p>
    <w:p w:rsidR="00987237" w:rsidRPr="00AE5A7D" w:rsidRDefault="00987237" w:rsidP="00987237">
      <w:pPr>
        <w:ind w:right="-288"/>
        <w:jc w:val="center"/>
        <w:rPr>
          <w:rFonts w:eastAsia="Times New Roman"/>
          <w:b/>
        </w:rPr>
      </w:pPr>
      <w:r w:rsidRPr="00AE5A7D">
        <w:rPr>
          <w:rFonts w:eastAsia="Times New Roman"/>
          <w:b/>
        </w:rPr>
        <w:t xml:space="preserve">                                                                                      PREȘEDINTELE COMISIEI,</w:t>
      </w:r>
    </w:p>
    <w:p w:rsidR="00987237" w:rsidRPr="00AE5A7D" w:rsidRDefault="00987237" w:rsidP="00987237">
      <w:pPr>
        <w:pStyle w:val="BodyText"/>
        <w:tabs>
          <w:tab w:val="center" w:pos="4320"/>
          <w:tab w:val="center" w:pos="7323"/>
        </w:tabs>
        <w:spacing w:after="0"/>
        <w:ind w:left="-142" w:right="-234"/>
        <w:rPr>
          <w:bCs/>
          <w:i/>
        </w:rPr>
      </w:pPr>
      <w:r w:rsidRPr="00AE5A7D">
        <w:rPr>
          <w:bCs/>
          <w:i/>
        </w:rPr>
        <w:tab/>
      </w:r>
      <w:r w:rsidRPr="00AE5A7D">
        <w:rPr>
          <w:bCs/>
          <w:i/>
        </w:rPr>
        <w:tab/>
      </w:r>
    </w:p>
    <w:p w:rsidR="00987237" w:rsidRPr="00AE5A7D" w:rsidRDefault="00987237" w:rsidP="00987237">
      <w:pPr>
        <w:pStyle w:val="BodyText"/>
        <w:tabs>
          <w:tab w:val="center" w:pos="4320"/>
          <w:tab w:val="center" w:pos="7323"/>
        </w:tabs>
        <w:spacing w:after="0"/>
        <w:ind w:left="-142" w:right="-234"/>
        <w:rPr>
          <w:bCs/>
          <w:i/>
        </w:rPr>
      </w:pPr>
    </w:p>
    <w:p w:rsidR="00987237" w:rsidRPr="00AE5A7D" w:rsidRDefault="00987237" w:rsidP="00987237">
      <w:pPr>
        <w:pStyle w:val="BodyText"/>
        <w:tabs>
          <w:tab w:val="center" w:pos="4320"/>
          <w:tab w:val="center" w:pos="7323"/>
        </w:tabs>
        <w:spacing w:after="0"/>
        <w:ind w:left="-142" w:right="-234"/>
        <w:rPr>
          <w:bCs/>
          <w:i/>
        </w:rPr>
      </w:pPr>
    </w:p>
    <w:p w:rsidR="00987237" w:rsidRPr="00AE5A7D" w:rsidRDefault="00987237" w:rsidP="00987237">
      <w:pPr>
        <w:ind w:right="-288"/>
        <w:jc w:val="right"/>
        <w:rPr>
          <w:rFonts w:eastAsia="Times New Roman"/>
          <w:b/>
          <w:i/>
        </w:rPr>
      </w:pPr>
    </w:p>
    <w:p w:rsidR="00987237" w:rsidRPr="00AE5A7D" w:rsidRDefault="00987237" w:rsidP="00987237">
      <w:pPr>
        <w:keepNext/>
        <w:keepLines/>
        <w:spacing w:before="200"/>
        <w:jc w:val="center"/>
        <w:outlineLvl w:val="2"/>
        <w:rPr>
          <w:rFonts w:eastAsia="Times New Roman"/>
          <w:b/>
          <w:bCs/>
          <w:sz w:val="28"/>
          <w:szCs w:val="28"/>
          <w:u w:val="single"/>
          <w:lang w:val="en-US"/>
        </w:rPr>
      </w:pPr>
      <w:r w:rsidRPr="00AE5A7D">
        <w:rPr>
          <w:rFonts w:eastAsia="Times New Roman"/>
          <w:b/>
          <w:bCs/>
          <w:sz w:val="28"/>
          <w:szCs w:val="28"/>
          <w:u w:val="single"/>
          <w:lang w:val="en-US"/>
        </w:rPr>
        <w:t>TEMATICA ȘI BIBLIOGRAFIA</w:t>
      </w:r>
    </w:p>
    <w:p w:rsidR="00987237" w:rsidRPr="00AE5A7D" w:rsidRDefault="00987237" w:rsidP="00987237">
      <w:pPr>
        <w:jc w:val="center"/>
        <w:rPr>
          <w:rFonts w:eastAsia="Arial Unicode MS"/>
          <w:b/>
          <w:sz w:val="28"/>
          <w:szCs w:val="28"/>
          <w:lang w:eastAsia="ro-RO"/>
        </w:rPr>
      </w:pPr>
      <w:r w:rsidRPr="00AE5A7D">
        <w:rPr>
          <w:rFonts w:eastAsia="Arial Unicode MS"/>
          <w:b/>
          <w:sz w:val="28"/>
          <w:szCs w:val="28"/>
          <w:lang w:eastAsia="ro-RO"/>
        </w:rPr>
        <w:t>Recomandată pentru ocuparea funcţiei de  Şef Secția 12 Poliție Rurală Tărtășești</w:t>
      </w:r>
    </w:p>
    <w:p w:rsidR="00987237" w:rsidRPr="00AE5A7D" w:rsidRDefault="00987237" w:rsidP="00987237">
      <w:pPr>
        <w:ind w:right="49"/>
        <w:jc w:val="center"/>
        <w:rPr>
          <w:rFonts w:eastAsia="Times New Roman"/>
          <w:b/>
          <w:bCs/>
          <w:kern w:val="32"/>
          <w:u w:val="single"/>
          <w:lang w:eastAsia="ro-RO"/>
        </w:rPr>
      </w:pPr>
    </w:p>
    <w:p w:rsidR="00987237" w:rsidRPr="00AE5A7D" w:rsidRDefault="00987237" w:rsidP="00987237">
      <w:pPr>
        <w:ind w:firstLine="720"/>
        <w:rPr>
          <w:b/>
          <w:bCs/>
          <w:u w:val="single"/>
        </w:rPr>
      </w:pPr>
      <w:r w:rsidRPr="00AE5A7D">
        <w:rPr>
          <w:b/>
          <w:bCs/>
          <w:u w:val="single"/>
        </w:rPr>
        <w:t xml:space="preserve">Capitolul I - Management </w:t>
      </w:r>
    </w:p>
    <w:p w:rsidR="00987237" w:rsidRPr="00AE5A7D" w:rsidRDefault="00987237" w:rsidP="00987237">
      <w:pPr>
        <w:rPr>
          <w:b/>
          <w:bCs/>
        </w:rPr>
      </w:pPr>
      <w:r w:rsidRPr="00AE5A7D">
        <w:rPr>
          <w:b/>
          <w:bCs/>
        </w:rPr>
        <w:t xml:space="preserve">       TEMATICA</w:t>
      </w:r>
    </w:p>
    <w:p w:rsidR="00987237" w:rsidRPr="00AE5A7D" w:rsidRDefault="00987237" w:rsidP="00987237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ind w:left="0" w:firstLine="567"/>
        <w:jc w:val="both"/>
        <w:rPr>
          <w:bCs/>
        </w:rPr>
      </w:pPr>
      <w:r w:rsidRPr="00AE5A7D">
        <w:rPr>
          <w:bCs/>
        </w:rPr>
        <w:t>Atribuțiile Poliției Române;</w:t>
      </w:r>
    </w:p>
    <w:p w:rsidR="00987237" w:rsidRPr="00AE5A7D" w:rsidRDefault="00987237" w:rsidP="00987237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ind w:left="0" w:firstLine="567"/>
        <w:jc w:val="both"/>
        <w:rPr>
          <w:bCs/>
        </w:rPr>
      </w:pPr>
      <w:r w:rsidRPr="00AE5A7D">
        <w:rPr>
          <w:bCs/>
        </w:rPr>
        <w:t>Drepturi și obligații ale polițiștilor, investiți cu exercițiul autorității publice;</w:t>
      </w:r>
    </w:p>
    <w:p w:rsidR="00987237" w:rsidRPr="00AE5A7D" w:rsidRDefault="00987237" w:rsidP="00987237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ind w:left="0" w:firstLine="567"/>
        <w:jc w:val="both"/>
        <w:rPr>
          <w:bCs/>
        </w:rPr>
      </w:pPr>
      <w:r w:rsidRPr="00AE5A7D">
        <w:rPr>
          <w:bCs/>
        </w:rPr>
        <w:t xml:space="preserve">Funcţiile procesului managerial; </w:t>
      </w:r>
    </w:p>
    <w:p w:rsidR="00987237" w:rsidRPr="00AE5A7D" w:rsidRDefault="00987237" w:rsidP="00987237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ind w:left="0" w:firstLine="567"/>
        <w:jc w:val="both"/>
        <w:rPr>
          <w:bCs/>
        </w:rPr>
      </w:pPr>
      <w:r w:rsidRPr="00AE5A7D">
        <w:rPr>
          <w:bCs/>
        </w:rPr>
        <w:t>Planificarea managerială;</w:t>
      </w:r>
    </w:p>
    <w:p w:rsidR="00987237" w:rsidRPr="00AE5A7D" w:rsidRDefault="00987237" w:rsidP="00987237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ind w:left="0" w:firstLine="567"/>
        <w:jc w:val="both"/>
        <w:rPr>
          <w:bCs/>
        </w:rPr>
      </w:pPr>
      <w:r w:rsidRPr="00AE5A7D">
        <w:rPr>
          <w:bCs/>
        </w:rPr>
        <w:t>Conducerea subordonaţilor;</w:t>
      </w:r>
    </w:p>
    <w:p w:rsidR="00987237" w:rsidRPr="00AE5A7D" w:rsidRDefault="00987237" w:rsidP="00987237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ind w:left="0" w:firstLine="567"/>
        <w:jc w:val="both"/>
        <w:rPr>
          <w:bCs/>
        </w:rPr>
      </w:pPr>
      <w:r w:rsidRPr="00AE5A7D">
        <w:rPr>
          <w:bCs/>
        </w:rPr>
        <w:t>Controlul managerial;</w:t>
      </w:r>
    </w:p>
    <w:p w:rsidR="00987237" w:rsidRPr="00AE5A7D" w:rsidRDefault="00987237" w:rsidP="00987237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ind w:left="0" w:firstLine="567"/>
        <w:jc w:val="both"/>
        <w:rPr>
          <w:bCs/>
        </w:rPr>
      </w:pPr>
      <w:r w:rsidRPr="00AE5A7D">
        <w:rPr>
          <w:bCs/>
        </w:rPr>
        <w:t>Managementul luării deciziei;</w:t>
      </w:r>
    </w:p>
    <w:p w:rsidR="00987237" w:rsidRPr="00AE5A7D" w:rsidRDefault="00987237" w:rsidP="00987237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ind w:left="0" w:firstLine="567"/>
        <w:jc w:val="both"/>
        <w:rPr>
          <w:bCs/>
        </w:rPr>
      </w:pPr>
      <w:r w:rsidRPr="00AE5A7D">
        <w:rPr>
          <w:bCs/>
        </w:rPr>
        <w:t>Principiile procesului managerial;</w:t>
      </w:r>
    </w:p>
    <w:p w:rsidR="00987237" w:rsidRPr="00AE5A7D" w:rsidRDefault="00987237" w:rsidP="00987237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ind w:left="0" w:firstLine="567"/>
        <w:jc w:val="both"/>
        <w:rPr>
          <w:bCs/>
        </w:rPr>
      </w:pPr>
      <w:r w:rsidRPr="00AE5A7D">
        <w:rPr>
          <w:bCs/>
        </w:rPr>
        <w:t xml:space="preserve">Motivaţia şi evaluarea performanţelor; </w:t>
      </w:r>
    </w:p>
    <w:p w:rsidR="00987237" w:rsidRPr="00AE5A7D" w:rsidRDefault="00987237" w:rsidP="00987237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ind w:left="0" w:firstLine="567"/>
        <w:jc w:val="both"/>
        <w:rPr>
          <w:bCs/>
        </w:rPr>
      </w:pPr>
      <w:r w:rsidRPr="00AE5A7D">
        <w:rPr>
          <w:bCs/>
        </w:rPr>
        <w:t>Comunicarea în activitatea managerială;</w:t>
      </w:r>
    </w:p>
    <w:p w:rsidR="00987237" w:rsidRPr="00AE5A7D" w:rsidRDefault="00987237" w:rsidP="00987237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ind w:left="0" w:firstLine="567"/>
        <w:jc w:val="both"/>
        <w:rPr>
          <w:bCs/>
        </w:rPr>
      </w:pPr>
      <w:r w:rsidRPr="00AE5A7D">
        <w:rPr>
          <w:bCs/>
        </w:rPr>
        <w:t>Managementul gestionării conflictelor;</w:t>
      </w:r>
    </w:p>
    <w:p w:rsidR="00987237" w:rsidRPr="00AE5A7D" w:rsidRDefault="00987237" w:rsidP="00987237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ind w:left="0" w:firstLine="567"/>
        <w:jc w:val="both"/>
        <w:rPr>
          <w:bCs/>
        </w:rPr>
      </w:pPr>
      <w:r w:rsidRPr="00AE5A7D">
        <w:rPr>
          <w:bCs/>
        </w:rPr>
        <w:t>Regulamentul de organizare a funcționare a unităților MAI;</w:t>
      </w:r>
    </w:p>
    <w:p w:rsidR="00987237" w:rsidRPr="00AE5A7D" w:rsidRDefault="00987237" w:rsidP="00987237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ind w:left="0" w:firstLine="567"/>
        <w:jc w:val="both"/>
        <w:rPr>
          <w:bCs/>
        </w:rPr>
      </w:pPr>
      <w:r w:rsidRPr="00AE5A7D">
        <w:rPr>
          <w:bCs/>
        </w:rPr>
        <w:t>Principii, reguli și norme de conduită profesională ale polițistului;</w:t>
      </w:r>
    </w:p>
    <w:p w:rsidR="00987237" w:rsidRPr="00AE5A7D" w:rsidRDefault="00987237" w:rsidP="00987237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ind w:left="0" w:firstLine="567"/>
        <w:jc w:val="both"/>
        <w:rPr>
          <w:bCs/>
        </w:rPr>
      </w:pPr>
      <w:r w:rsidRPr="00AE5A7D">
        <w:rPr>
          <w:bCs/>
        </w:rPr>
        <w:t xml:space="preserve"> Îndatoririle și restrângerea exercițiului unor drepturi și libertăți ale polițistului;</w:t>
      </w:r>
    </w:p>
    <w:p w:rsidR="00987237" w:rsidRPr="00AE5A7D" w:rsidRDefault="00987237" w:rsidP="00987237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ind w:left="0" w:firstLine="567"/>
        <w:jc w:val="both"/>
        <w:rPr>
          <w:bCs/>
        </w:rPr>
      </w:pPr>
      <w:r w:rsidRPr="00AE5A7D">
        <w:rPr>
          <w:bCs/>
        </w:rPr>
        <w:t>Recompense, răspunderea juridică și sancțiuni, în cazul polițiștilor;</w:t>
      </w:r>
    </w:p>
    <w:p w:rsidR="00987237" w:rsidRPr="00AE5A7D" w:rsidRDefault="00987237" w:rsidP="00987237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ind w:left="0" w:firstLine="567"/>
        <w:jc w:val="both"/>
        <w:rPr>
          <w:bCs/>
        </w:rPr>
      </w:pPr>
      <w:r w:rsidRPr="00AE5A7D">
        <w:rPr>
          <w:bCs/>
        </w:rPr>
        <w:t>Planificarea activității structurilor de poliție;</w:t>
      </w:r>
    </w:p>
    <w:p w:rsidR="00987237" w:rsidRPr="00AE5A7D" w:rsidRDefault="00987237" w:rsidP="00987237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ind w:left="0" w:firstLine="567"/>
        <w:jc w:val="both"/>
        <w:rPr>
          <w:bCs/>
        </w:rPr>
      </w:pPr>
      <w:r w:rsidRPr="00AE5A7D">
        <w:rPr>
          <w:bCs/>
        </w:rPr>
        <w:t>Evaluarea activității structurilor de poliție;</w:t>
      </w:r>
    </w:p>
    <w:p w:rsidR="00987237" w:rsidRPr="00AE5A7D" w:rsidRDefault="00987237" w:rsidP="00987237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ind w:left="0" w:firstLine="567"/>
        <w:jc w:val="both"/>
        <w:rPr>
          <w:bCs/>
        </w:rPr>
      </w:pPr>
      <w:r w:rsidRPr="00AE5A7D">
        <w:rPr>
          <w:bCs/>
        </w:rPr>
        <w:t>Activități de analiză a postului  și întocmire a fișei postului;</w:t>
      </w:r>
    </w:p>
    <w:p w:rsidR="00987237" w:rsidRPr="00AE5A7D" w:rsidRDefault="00987237" w:rsidP="00987237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ind w:left="0" w:firstLine="567"/>
        <w:jc w:val="both"/>
        <w:rPr>
          <w:bCs/>
        </w:rPr>
      </w:pPr>
      <w:r w:rsidRPr="00AE5A7D">
        <w:rPr>
          <w:bCs/>
        </w:rPr>
        <w:t>Modificarea și suspendarea raportului de serviciu al polițiștilor;</w:t>
      </w:r>
    </w:p>
    <w:p w:rsidR="00987237" w:rsidRPr="00AE5A7D" w:rsidRDefault="00987237" w:rsidP="00987237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ind w:left="0" w:firstLine="567"/>
        <w:jc w:val="both"/>
        <w:rPr>
          <w:bCs/>
        </w:rPr>
      </w:pPr>
      <w:r w:rsidRPr="00AE5A7D">
        <w:rPr>
          <w:bCs/>
        </w:rPr>
        <w:t>Evaluarea de serviciu a polițiștilor;</w:t>
      </w:r>
    </w:p>
    <w:p w:rsidR="00987237" w:rsidRPr="00AE5A7D" w:rsidRDefault="00987237" w:rsidP="00987237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ind w:left="0" w:firstLine="567"/>
        <w:jc w:val="both"/>
        <w:rPr>
          <w:bCs/>
        </w:rPr>
      </w:pPr>
      <w:r w:rsidRPr="00AE5A7D">
        <w:rPr>
          <w:bCs/>
        </w:rPr>
        <w:t>Activităţile de planificare structurală şi management organizatoric în unităţile M.A.I.</w:t>
      </w:r>
    </w:p>
    <w:p w:rsidR="00987237" w:rsidRPr="00AE5A7D" w:rsidRDefault="00987237" w:rsidP="00987237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ind w:left="0" w:firstLine="567"/>
        <w:jc w:val="both"/>
        <w:rPr>
          <w:bCs/>
        </w:rPr>
      </w:pPr>
      <w:r w:rsidRPr="00AE5A7D">
        <w:rPr>
          <w:bCs/>
        </w:rPr>
        <w:t>Promovarea și transmiterea documentelor adresate conducerii Inspectoratului General al Poliției Române;</w:t>
      </w:r>
    </w:p>
    <w:p w:rsidR="00987237" w:rsidRPr="00AE5A7D" w:rsidRDefault="00987237" w:rsidP="00987237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ind w:left="0" w:firstLine="567"/>
        <w:jc w:val="both"/>
        <w:rPr>
          <w:bCs/>
        </w:rPr>
      </w:pPr>
      <w:r w:rsidRPr="00AE5A7D">
        <w:rPr>
          <w:bCs/>
        </w:rPr>
        <w:t>Activitățile desfășurate și circuitul documentelor/datelor referitoare la ultraj;</w:t>
      </w:r>
    </w:p>
    <w:p w:rsidR="00987237" w:rsidRPr="00AE5A7D" w:rsidRDefault="00987237" w:rsidP="00987237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ind w:left="0" w:firstLine="567"/>
        <w:jc w:val="both"/>
        <w:rPr>
          <w:bCs/>
        </w:rPr>
      </w:pPr>
      <w:r w:rsidRPr="00AE5A7D">
        <w:rPr>
          <w:bCs/>
        </w:rPr>
        <w:t>Realizarea măsurilor instituționale în asistarea personalului ultragiat;</w:t>
      </w:r>
    </w:p>
    <w:p w:rsidR="00987237" w:rsidRPr="00AE5A7D" w:rsidRDefault="00987237" w:rsidP="00987237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ind w:left="0" w:firstLine="567"/>
        <w:jc w:val="both"/>
        <w:rPr>
          <w:bCs/>
        </w:rPr>
      </w:pPr>
      <w:r w:rsidRPr="00AE5A7D">
        <w:rPr>
          <w:bCs/>
        </w:rPr>
        <w:t>Realizarea măsurilor de protecție a personalului MAI, în cazul personalului ultragiat;</w:t>
      </w:r>
    </w:p>
    <w:p w:rsidR="00987237" w:rsidRPr="00AE5A7D" w:rsidRDefault="00987237" w:rsidP="00987237">
      <w:pPr>
        <w:rPr>
          <w:b/>
          <w:bCs/>
        </w:rPr>
      </w:pPr>
      <w:r w:rsidRPr="00AE5A7D">
        <w:rPr>
          <w:b/>
          <w:bCs/>
        </w:rPr>
        <w:lastRenderedPageBreak/>
        <w:t xml:space="preserve">       </w:t>
      </w:r>
      <w:r w:rsidRPr="00AE5A7D">
        <w:rPr>
          <w:b/>
          <w:bCs/>
        </w:rPr>
        <w:tab/>
        <w:t>BIBLIOGRAFIE</w:t>
      </w:r>
    </w:p>
    <w:p w:rsidR="00987237" w:rsidRPr="00AE5A7D" w:rsidRDefault="00987237" w:rsidP="00987237">
      <w:pPr>
        <w:numPr>
          <w:ilvl w:val="0"/>
          <w:numId w:val="1"/>
        </w:numPr>
        <w:tabs>
          <w:tab w:val="clear" w:pos="720"/>
          <w:tab w:val="num" w:pos="0"/>
          <w:tab w:val="left" w:pos="851"/>
        </w:tabs>
        <w:ind w:left="0" w:firstLine="567"/>
        <w:jc w:val="both"/>
        <w:rPr>
          <w:bCs/>
        </w:rPr>
      </w:pPr>
      <w:r w:rsidRPr="00AE5A7D">
        <w:rPr>
          <w:bCs/>
        </w:rPr>
        <w:t>Legea 218/2002 privind organizarea și funcționarea Poliției Române, cu modificările şi completările ulterioare;</w:t>
      </w:r>
    </w:p>
    <w:p w:rsidR="00987237" w:rsidRPr="00AE5A7D" w:rsidRDefault="00987237" w:rsidP="00987237">
      <w:pPr>
        <w:numPr>
          <w:ilvl w:val="0"/>
          <w:numId w:val="1"/>
        </w:numPr>
        <w:tabs>
          <w:tab w:val="clear" w:pos="720"/>
          <w:tab w:val="num" w:pos="0"/>
          <w:tab w:val="left" w:pos="851"/>
        </w:tabs>
        <w:ind w:left="0" w:firstLine="567"/>
        <w:jc w:val="both"/>
        <w:rPr>
          <w:bCs/>
        </w:rPr>
      </w:pPr>
      <w:r w:rsidRPr="00AE5A7D">
        <w:rPr>
          <w:bCs/>
        </w:rPr>
        <w:t xml:space="preserve">Codul de etică şi deontologie al poliţistului, aprobat prin HG 991/2005; </w:t>
      </w:r>
    </w:p>
    <w:p w:rsidR="00987237" w:rsidRPr="00AE5A7D" w:rsidRDefault="00987237" w:rsidP="00987237">
      <w:pPr>
        <w:numPr>
          <w:ilvl w:val="0"/>
          <w:numId w:val="1"/>
        </w:numPr>
        <w:tabs>
          <w:tab w:val="clear" w:pos="720"/>
          <w:tab w:val="num" w:pos="0"/>
          <w:tab w:val="left" w:pos="851"/>
        </w:tabs>
        <w:ind w:left="0" w:firstLine="567"/>
        <w:jc w:val="both"/>
        <w:rPr>
          <w:bCs/>
        </w:rPr>
      </w:pPr>
      <w:r w:rsidRPr="00AE5A7D">
        <w:rPr>
          <w:bCs/>
        </w:rPr>
        <w:t xml:space="preserve">Managementul Organizaţional al Poliţiei/ fundamente teoretice, Colecţia Management şi Ştiinţe Comportamentale, Edit. Media Uno, 2007, Bucureşti, Costică Voicu şi Ştefan Prună. </w:t>
      </w:r>
    </w:p>
    <w:p w:rsidR="00987237" w:rsidRPr="00AE5A7D" w:rsidRDefault="00987237" w:rsidP="00987237">
      <w:pPr>
        <w:numPr>
          <w:ilvl w:val="0"/>
          <w:numId w:val="1"/>
        </w:numPr>
        <w:tabs>
          <w:tab w:val="clear" w:pos="720"/>
          <w:tab w:val="num" w:pos="0"/>
          <w:tab w:val="left" w:pos="851"/>
        </w:tabs>
        <w:ind w:left="0" w:firstLine="567"/>
        <w:jc w:val="both"/>
        <w:rPr>
          <w:bCs/>
        </w:rPr>
      </w:pPr>
      <w:r w:rsidRPr="00AE5A7D">
        <w:rPr>
          <w:bCs/>
        </w:rPr>
        <w:t>Legea 360/2002 privind statutul polițistului, cu modificările şi completările ulterioare;</w:t>
      </w:r>
    </w:p>
    <w:p w:rsidR="00987237" w:rsidRPr="00AE5A7D" w:rsidRDefault="00987237" w:rsidP="00987237">
      <w:pPr>
        <w:numPr>
          <w:ilvl w:val="0"/>
          <w:numId w:val="1"/>
        </w:numPr>
        <w:tabs>
          <w:tab w:val="clear" w:pos="720"/>
          <w:tab w:val="num" w:pos="0"/>
          <w:tab w:val="left" w:pos="851"/>
        </w:tabs>
        <w:ind w:left="0" w:firstLine="567"/>
        <w:jc w:val="both"/>
        <w:rPr>
          <w:bCs/>
        </w:rPr>
      </w:pPr>
      <w:r w:rsidRPr="00AE5A7D">
        <w:rPr>
          <w:bCs/>
        </w:rPr>
        <w:t xml:space="preserve">Dispoziția I.G.P.R. nr. 91/16.09.2019 privind aprobarea Metodologiei privind planificarea și evaluarea activității structurilor din cadrul Poliției Române și anexele aferente; </w:t>
      </w:r>
    </w:p>
    <w:p w:rsidR="00987237" w:rsidRPr="00AE5A7D" w:rsidRDefault="00987237" w:rsidP="00987237">
      <w:pPr>
        <w:numPr>
          <w:ilvl w:val="0"/>
          <w:numId w:val="1"/>
        </w:numPr>
        <w:tabs>
          <w:tab w:val="clear" w:pos="720"/>
          <w:tab w:val="num" w:pos="0"/>
          <w:tab w:val="left" w:pos="851"/>
        </w:tabs>
        <w:ind w:left="0" w:firstLine="567"/>
        <w:jc w:val="both"/>
        <w:rPr>
          <w:bCs/>
        </w:rPr>
      </w:pPr>
      <w:r w:rsidRPr="00AE5A7D">
        <w:rPr>
          <w:bCs/>
        </w:rPr>
        <w:t>Metodologia privind planificarea și evaluarea activității structurilor de poliție, anexă la Dispoziția I.G.P.R. nr. 91/16.09.2019 și anexele aferente;</w:t>
      </w:r>
    </w:p>
    <w:p w:rsidR="00987237" w:rsidRPr="00AE5A7D" w:rsidRDefault="00987237" w:rsidP="00987237">
      <w:pPr>
        <w:numPr>
          <w:ilvl w:val="0"/>
          <w:numId w:val="1"/>
        </w:numPr>
        <w:tabs>
          <w:tab w:val="clear" w:pos="720"/>
          <w:tab w:val="num" w:pos="0"/>
          <w:tab w:val="left" w:pos="851"/>
        </w:tabs>
        <w:ind w:left="0" w:firstLine="567"/>
        <w:jc w:val="both"/>
        <w:rPr>
          <w:bCs/>
        </w:rPr>
      </w:pPr>
      <w:r w:rsidRPr="00AE5A7D">
        <w:rPr>
          <w:bCs/>
        </w:rPr>
        <w:t>O.M.A.I. nr. 140/2016 privind activitatea de management resurse umane în unităţile M.A.I. (și anexele aferente);</w:t>
      </w:r>
    </w:p>
    <w:p w:rsidR="00987237" w:rsidRPr="00AE5A7D" w:rsidRDefault="00987237" w:rsidP="00987237">
      <w:pPr>
        <w:numPr>
          <w:ilvl w:val="0"/>
          <w:numId w:val="1"/>
        </w:numPr>
        <w:tabs>
          <w:tab w:val="clear" w:pos="720"/>
          <w:tab w:val="num" w:pos="0"/>
          <w:tab w:val="left" w:pos="851"/>
        </w:tabs>
        <w:ind w:left="0" w:firstLine="567"/>
        <w:jc w:val="both"/>
        <w:rPr>
          <w:bCs/>
        </w:rPr>
      </w:pPr>
      <w:r w:rsidRPr="00AE5A7D">
        <w:rPr>
          <w:bCs/>
        </w:rPr>
        <w:t>O.M.A.I. nr. 105/2013 privind activităţile de planificare structurală şi management organizatoric în unităţile M.A.I.;</w:t>
      </w:r>
    </w:p>
    <w:p w:rsidR="00987237" w:rsidRPr="00AE5A7D" w:rsidRDefault="00987237" w:rsidP="00987237">
      <w:pPr>
        <w:numPr>
          <w:ilvl w:val="0"/>
          <w:numId w:val="1"/>
        </w:numPr>
        <w:tabs>
          <w:tab w:val="clear" w:pos="720"/>
          <w:tab w:val="num" w:pos="0"/>
          <w:tab w:val="left" w:pos="851"/>
        </w:tabs>
        <w:ind w:left="0" w:firstLine="567"/>
        <w:jc w:val="both"/>
        <w:rPr>
          <w:bCs/>
        </w:rPr>
      </w:pPr>
      <w:r w:rsidRPr="00AE5A7D">
        <w:rPr>
          <w:bCs/>
        </w:rPr>
        <w:t>Procedură de sistem privind activitățile desfășurate de structurile MAI pentru gestionarea post-eveniment, la nivel instituțional, a cazurilor de ultraj asupra personalului propriu, PS-MAI-DGMO-46 nr. 86.033 din 25.01.2018.</w:t>
      </w:r>
    </w:p>
    <w:p w:rsidR="00987237" w:rsidRPr="00AE5A7D" w:rsidRDefault="00987237" w:rsidP="00987237">
      <w:pPr>
        <w:rPr>
          <w:b/>
          <w:bCs/>
        </w:rPr>
      </w:pPr>
    </w:p>
    <w:p w:rsidR="00987237" w:rsidRPr="00AE5A7D" w:rsidRDefault="00987237" w:rsidP="00987237">
      <w:pPr>
        <w:rPr>
          <w:b/>
          <w:bCs/>
          <w:u w:val="single"/>
        </w:rPr>
      </w:pPr>
      <w:r w:rsidRPr="00AE5A7D">
        <w:rPr>
          <w:b/>
          <w:bCs/>
        </w:rPr>
        <w:tab/>
      </w:r>
      <w:r w:rsidRPr="00AE5A7D">
        <w:rPr>
          <w:b/>
          <w:bCs/>
          <w:u w:val="single"/>
        </w:rPr>
        <w:t>Capitolul II –  Sistemul Informatic Schengen și cooperarea polițienească internațională</w:t>
      </w:r>
    </w:p>
    <w:p w:rsidR="00987237" w:rsidRPr="00AE5A7D" w:rsidRDefault="00987237" w:rsidP="00987237">
      <w:pPr>
        <w:rPr>
          <w:b/>
          <w:bCs/>
          <w:i/>
          <w:iCs/>
        </w:rPr>
      </w:pPr>
      <w:r w:rsidRPr="00AE5A7D">
        <w:rPr>
          <w:bCs/>
        </w:rPr>
        <w:t xml:space="preserve">        </w:t>
      </w:r>
      <w:r w:rsidRPr="00AE5A7D">
        <w:rPr>
          <w:b/>
          <w:bCs/>
        </w:rPr>
        <w:t>TEMATICA</w:t>
      </w:r>
    </w:p>
    <w:p w:rsidR="00987237" w:rsidRPr="00AE5A7D" w:rsidRDefault="00987237" w:rsidP="00987237">
      <w:pPr>
        <w:numPr>
          <w:ilvl w:val="0"/>
          <w:numId w:val="7"/>
        </w:numPr>
        <w:tabs>
          <w:tab w:val="clear" w:pos="720"/>
          <w:tab w:val="num" w:pos="0"/>
          <w:tab w:val="left" w:pos="851"/>
        </w:tabs>
        <w:ind w:left="0" w:firstLine="567"/>
        <w:jc w:val="both"/>
        <w:rPr>
          <w:bCs/>
        </w:rPr>
      </w:pPr>
      <w:r w:rsidRPr="00AE5A7D">
        <w:rPr>
          <w:bCs/>
        </w:rPr>
        <w:t xml:space="preserve">Semnalările introduse în SINS și SIS. </w:t>
      </w:r>
    </w:p>
    <w:p w:rsidR="00987237" w:rsidRPr="00AE5A7D" w:rsidRDefault="00987237" w:rsidP="00987237">
      <w:pPr>
        <w:numPr>
          <w:ilvl w:val="0"/>
          <w:numId w:val="7"/>
        </w:numPr>
        <w:tabs>
          <w:tab w:val="clear" w:pos="720"/>
          <w:tab w:val="num" w:pos="0"/>
          <w:tab w:val="left" w:pos="851"/>
        </w:tabs>
        <w:ind w:left="0" w:firstLine="567"/>
        <w:jc w:val="both"/>
        <w:rPr>
          <w:bCs/>
        </w:rPr>
      </w:pPr>
      <w:r w:rsidRPr="00AE5A7D">
        <w:rPr>
          <w:bCs/>
        </w:rPr>
        <w:t>Semnalările cu privire la persoane căutate în vederea participării la o procedură judiciară și privind bunuri căutate pentru a fi confiscate sau folosite ca probe în cursul procedurilor penale.</w:t>
      </w:r>
    </w:p>
    <w:p w:rsidR="00987237" w:rsidRPr="00AE5A7D" w:rsidRDefault="00987237" w:rsidP="00987237">
      <w:pPr>
        <w:numPr>
          <w:ilvl w:val="0"/>
          <w:numId w:val="7"/>
        </w:numPr>
        <w:tabs>
          <w:tab w:val="clear" w:pos="720"/>
          <w:tab w:val="num" w:pos="0"/>
          <w:tab w:val="left" w:pos="851"/>
        </w:tabs>
        <w:ind w:left="0" w:firstLine="567"/>
        <w:jc w:val="both"/>
        <w:rPr>
          <w:bCs/>
        </w:rPr>
      </w:pPr>
      <w:r w:rsidRPr="00AE5A7D">
        <w:rPr>
          <w:bCs/>
        </w:rPr>
        <w:t>Semnalări cu privire la persoane și bunuri, în scopul realizării unor controale discrete.</w:t>
      </w:r>
    </w:p>
    <w:p w:rsidR="00987237" w:rsidRPr="00AE5A7D" w:rsidRDefault="00987237" w:rsidP="00987237">
      <w:pPr>
        <w:numPr>
          <w:ilvl w:val="0"/>
          <w:numId w:val="7"/>
        </w:numPr>
        <w:tabs>
          <w:tab w:val="clear" w:pos="720"/>
          <w:tab w:val="num" w:pos="0"/>
          <w:tab w:val="left" w:pos="851"/>
        </w:tabs>
        <w:ind w:left="0" w:firstLine="567"/>
        <w:jc w:val="both"/>
        <w:rPr>
          <w:bCs/>
        </w:rPr>
      </w:pPr>
      <w:r w:rsidRPr="00AE5A7D">
        <w:rPr>
          <w:bCs/>
        </w:rPr>
        <w:t>Dispoziții generale privind procedura de cooperare judiciară internațională în materie penală,</w:t>
      </w:r>
    </w:p>
    <w:p w:rsidR="00987237" w:rsidRPr="00AE5A7D" w:rsidRDefault="00987237" w:rsidP="00987237">
      <w:pPr>
        <w:numPr>
          <w:ilvl w:val="0"/>
          <w:numId w:val="7"/>
        </w:numPr>
        <w:tabs>
          <w:tab w:val="clear" w:pos="720"/>
          <w:tab w:val="num" w:pos="0"/>
          <w:tab w:val="left" w:pos="851"/>
        </w:tabs>
        <w:ind w:left="0" w:firstLine="567"/>
        <w:jc w:val="both"/>
        <w:rPr>
          <w:bCs/>
        </w:rPr>
      </w:pPr>
      <w:r w:rsidRPr="00AE5A7D">
        <w:rPr>
          <w:bCs/>
        </w:rPr>
        <w:t>Executarea de către autoritățile române a unui mandat european de arestare și predarea de bunuri.</w:t>
      </w:r>
    </w:p>
    <w:p w:rsidR="00987237" w:rsidRPr="00AE5A7D" w:rsidRDefault="00987237" w:rsidP="00987237">
      <w:pPr>
        <w:rPr>
          <w:bCs/>
        </w:rPr>
      </w:pPr>
    </w:p>
    <w:p w:rsidR="00987237" w:rsidRPr="00AE5A7D" w:rsidRDefault="00987237" w:rsidP="00987237">
      <w:pPr>
        <w:rPr>
          <w:b/>
          <w:bCs/>
        </w:rPr>
      </w:pPr>
      <w:r w:rsidRPr="00AE5A7D">
        <w:rPr>
          <w:bCs/>
        </w:rPr>
        <w:t xml:space="preserve">       </w:t>
      </w:r>
      <w:r w:rsidRPr="00AE5A7D">
        <w:rPr>
          <w:b/>
          <w:bCs/>
        </w:rPr>
        <w:t>BIBLIOGRAFIE</w:t>
      </w:r>
    </w:p>
    <w:p w:rsidR="00987237" w:rsidRPr="00AE5A7D" w:rsidRDefault="00987237" w:rsidP="00987237">
      <w:pPr>
        <w:numPr>
          <w:ilvl w:val="0"/>
          <w:numId w:val="1"/>
        </w:numPr>
        <w:tabs>
          <w:tab w:val="clear" w:pos="720"/>
          <w:tab w:val="num" w:pos="0"/>
          <w:tab w:val="left" w:pos="851"/>
        </w:tabs>
        <w:ind w:left="0" w:firstLine="567"/>
        <w:rPr>
          <w:bCs/>
        </w:rPr>
      </w:pPr>
      <w:r w:rsidRPr="00AE5A7D">
        <w:rPr>
          <w:bCs/>
        </w:rPr>
        <w:t>Legea 141/2010 privind înfiinţarea, organizarea şi funcţionarea Sistemului Informatic Naţional de Semnalări şi participarea României la Sistemul Informatic Schengen;</w:t>
      </w:r>
    </w:p>
    <w:p w:rsidR="00987237" w:rsidRPr="00AE5A7D" w:rsidRDefault="00987237" w:rsidP="00987237">
      <w:pPr>
        <w:numPr>
          <w:ilvl w:val="0"/>
          <w:numId w:val="1"/>
        </w:numPr>
        <w:tabs>
          <w:tab w:val="clear" w:pos="720"/>
          <w:tab w:val="num" w:pos="0"/>
          <w:tab w:val="left" w:pos="851"/>
        </w:tabs>
        <w:ind w:left="0" w:firstLine="567"/>
        <w:jc w:val="both"/>
        <w:rPr>
          <w:bCs/>
        </w:rPr>
      </w:pPr>
      <w:r w:rsidRPr="00AE5A7D">
        <w:rPr>
          <w:bCs/>
        </w:rPr>
        <w:t xml:space="preserve">Ordinul M.A.I. 212/2010 </w:t>
      </w:r>
      <w:r w:rsidRPr="00AE5A7D">
        <w:rPr>
          <w:bCs/>
          <w:iCs/>
        </w:rPr>
        <w:t>privind procedurile de lucru pentru activităţile autorităţilor naţionale competente din cadrul Ministerului Administraţiei şi Internelor aferente semnalărilor din Sistemul Informatic Naţional de Semnalări sau Sistemul de Informaţii Schengen;</w:t>
      </w:r>
    </w:p>
    <w:p w:rsidR="00987237" w:rsidRPr="00AE5A7D" w:rsidRDefault="00987237" w:rsidP="00987237">
      <w:pPr>
        <w:numPr>
          <w:ilvl w:val="0"/>
          <w:numId w:val="1"/>
        </w:numPr>
        <w:tabs>
          <w:tab w:val="clear" w:pos="720"/>
          <w:tab w:val="num" w:pos="0"/>
          <w:tab w:val="left" w:pos="851"/>
        </w:tabs>
        <w:ind w:left="0" w:firstLine="567"/>
        <w:rPr>
          <w:bCs/>
        </w:rPr>
      </w:pPr>
      <w:r w:rsidRPr="00AE5A7D">
        <w:rPr>
          <w:bCs/>
        </w:rPr>
        <w:t>Legea 302/2004 privind cooperarea judiciară internațională în materie penală.</w:t>
      </w:r>
    </w:p>
    <w:p w:rsidR="00987237" w:rsidRPr="00AE5A7D" w:rsidRDefault="00987237" w:rsidP="00987237">
      <w:pPr>
        <w:rPr>
          <w:u w:val="single"/>
        </w:rPr>
      </w:pPr>
    </w:p>
    <w:p w:rsidR="00987237" w:rsidRPr="00AE5A7D" w:rsidRDefault="00987237" w:rsidP="00987237">
      <w:pPr>
        <w:ind w:left="567"/>
        <w:jc w:val="both"/>
        <w:rPr>
          <w:b/>
          <w:u w:val="single"/>
        </w:rPr>
      </w:pPr>
      <w:r w:rsidRPr="00AE5A7D">
        <w:rPr>
          <w:b/>
          <w:u w:val="single"/>
        </w:rPr>
        <w:t>Capitolul III - Investigaţii criminale, Investigarea criminalității economice și activitatea de cercetare penală și constatare a contravențiilor</w:t>
      </w:r>
    </w:p>
    <w:p w:rsidR="00987237" w:rsidRPr="00AE5A7D" w:rsidRDefault="00987237" w:rsidP="00987237">
      <w:pPr>
        <w:jc w:val="both"/>
        <w:rPr>
          <w:b/>
        </w:rPr>
      </w:pPr>
      <w:r w:rsidRPr="00AE5A7D">
        <w:rPr>
          <w:b/>
        </w:rPr>
        <w:t xml:space="preserve">        TEMATICĂ</w:t>
      </w:r>
    </w:p>
    <w:p w:rsidR="00987237" w:rsidRPr="00AE5A7D" w:rsidRDefault="00987237" w:rsidP="00987237">
      <w:pPr>
        <w:numPr>
          <w:ilvl w:val="0"/>
          <w:numId w:val="3"/>
        </w:numPr>
        <w:tabs>
          <w:tab w:val="left" w:pos="851"/>
        </w:tabs>
        <w:ind w:left="0" w:firstLine="567"/>
        <w:jc w:val="both"/>
      </w:pPr>
      <w:r w:rsidRPr="00AE5A7D">
        <w:t xml:space="preserve">Registrul național automatizat cu privire la persoanele care au comis infracțiuni sexuale, de exploatare a unor persoane sau asupra minorilor, </w:t>
      </w:r>
    </w:p>
    <w:p w:rsidR="00987237" w:rsidRPr="00AE5A7D" w:rsidRDefault="00987237" w:rsidP="00987237">
      <w:pPr>
        <w:numPr>
          <w:ilvl w:val="0"/>
          <w:numId w:val="3"/>
        </w:numPr>
        <w:tabs>
          <w:tab w:val="left" w:pos="851"/>
        </w:tabs>
        <w:ind w:left="0" w:firstLine="567"/>
        <w:jc w:val="both"/>
      </w:pPr>
      <w:r w:rsidRPr="00AE5A7D">
        <w:t>Rolul și atribuțiile unui dosar electronic de supraveghere cu privire la persoanele care au comis infracțiuni sexuale, de exploatare a unor persoane sau asupra minorilor,</w:t>
      </w:r>
    </w:p>
    <w:p w:rsidR="00987237" w:rsidRPr="00AE5A7D" w:rsidRDefault="00987237" w:rsidP="00987237">
      <w:pPr>
        <w:numPr>
          <w:ilvl w:val="0"/>
          <w:numId w:val="3"/>
        </w:numPr>
        <w:tabs>
          <w:tab w:val="left" w:pos="851"/>
        </w:tabs>
        <w:ind w:left="0" w:firstLine="567"/>
        <w:jc w:val="both"/>
      </w:pPr>
      <w:r w:rsidRPr="00AE5A7D">
        <w:lastRenderedPageBreak/>
        <w:t xml:space="preserve">Activitatea de supraveghere a persoanelor înscrise în Registrul național automatizat cu privire la persoanele care au comis infracțiuni sexuale, de exploatare a unor persoane sau asupra minorilor, </w:t>
      </w:r>
    </w:p>
    <w:p w:rsidR="00987237" w:rsidRPr="00AE5A7D" w:rsidRDefault="00987237" w:rsidP="00987237">
      <w:pPr>
        <w:numPr>
          <w:ilvl w:val="0"/>
          <w:numId w:val="3"/>
        </w:numPr>
        <w:tabs>
          <w:tab w:val="left" w:pos="851"/>
        </w:tabs>
        <w:ind w:left="0" w:firstLine="567"/>
        <w:jc w:val="both"/>
      </w:pPr>
      <w:r w:rsidRPr="00AE5A7D">
        <w:t>Etapele/mecanismul al forțelor de poliție de reacție în cazurile copiilor dispăruţi.</w:t>
      </w:r>
    </w:p>
    <w:p w:rsidR="00987237" w:rsidRPr="00AE5A7D" w:rsidRDefault="00987237" w:rsidP="00987237">
      <w:pPr>
        <w:numPr>
          <w:ilvl w:val="0"/>
          <w:numId w:val="3"/>
        </w:numPr>
        <w:tabs>
          <w:tab w:val="left" w:pos="851"/>
        </w:tabs>
        <w:ind w:left="0" w:firstLine="567"/>
        <w:jc w:val="both"/>
      </w:pPr>
      <w:r w:rsidRPr="00AE5A7D">
        <w:t>Componenta de căutare și investigare în cazul activităților desfășurate în cazul sesizării unor dispariții de copii,</w:t>
      </w:r>
    </w:p>
    <w:p w:rsidR="00987237" w:rsidRPr="00AE5A7D" w:rsidRDefault="00987237" w:rsidP="00987237">
      <w:pPr>
        <w:numPr>
          <w:ilvl w:val="0"/>
          <w:numId w:val="3"/>
        </w:numPr>
        <w:tabs>
          <w:tab w:val="left" w:pos="851"/>
        </w:tabs>
        <w:ind w:left="0" w:firstLine="567"/>
        <w:jc w:val="both"/>
      </w:pPr>
      <w:r w:rsidRPr="00AE5A7D">
        <w:t>Investigația prelungită, ancheta prelungită, fază a cercetării, în cazurile copiilor dispăruţi</w:t>
      </w:r>
    </w:p>
    <w:p w:rsidR="00987237" w:rsidRPr="00AE5A7D" w:rsidRDefault="00987237" w:rsidP="00987237">
      <w:pPr>
        <w:numPr>
          <w:ilvl w:val="0"/>
          <w:numId w:val="3"/>
        </w:numPr>
        <w:tabs>
          <w:tab w:val="left" w:pos="851"/>
        </w:tabs>
        <w:ind w:left="0" w:firstLine="567"/>
        <w:jc w:val="both"/>
      </w:pPr>
      <w:r w:rsidRPr="00AE5A7D">
        <w:t>Situații particulare de dispariții de copii</w:t>
      </w:r>
    </w:p>
    <w:p w:rsidR="00987237" w:rsidRPr="00AE5A7D" w:rsidRDefault="00987237" w:rsidP="00987237">
      <w:pPr>
        <w:numPr>
          <w:ilvl w:val="0"/>
          <w:numId w:val="3"/>
        </w:numPr>
        <w:tabs>
          <w:tab w:val="left" w:pos="851"/>
        </w:tabs>
        <w:ind w:left="0" w:firstLine="567"/>
        <w:jc w:val="both"/>
      </w:pPr>
      <w:r w:rsidRPr="00AE5A7D">
        <w:t>Supravegherea persoanelor faţă de care a fost dispusă măsura controlului judiciar, controlului judiciar pe cauţiune sau arestului la domiciliu.</w:t>
      </w:r>
    </w:p>
    <w:p w:rsidR="00987237" w:rsidRPr="00AE5A7D" w:rsidRDefault="00987237" w:rsidP="00987237">
      <w:pPr>
        <w:numPr>
          <w:ilvl w:val="0"/>
          <w:numId w:val="3"/>
        </w:numPr>
        <w:tabs>
          <w:tab w:val="left" w:pos="851"/>
        </w:tabs>
        <w:ind w:left="0" w:firstLine="567"/>
        <w:jc w:val="both"/>
      </w:pPr>
      <w:r w:rsidRPr="00AE5A7D">
        <w:t>Specializarea poliţiştilor din Poliţia Română în ceea ce privește repartizarea sesizărilor cu caracter penal.</w:t>
      </w:r>
    </w:p>
    <w:p w:rsidR="00987237" w:rsidRPr="00AE5A7D" w:rsidRDefault="00987237" w:rsidP="00987237">
      <w:pPr>
        <w:numPr>
          <w:ilvl w:val="0"/>
          <w:numId w:val="3"/>
        </w:numPr>
        <w:tabs>
          <w:tab w:val="left" w:pos="993"/>
        </w:tabs>
        <w:ind w:left="0" w:firstLine="567"/>
        <w:jc w:val="both"/>
      </w:pPr>
      <w:r w:rsidRPr="00AE5A7D">
        <w:t>Procedura cercetării la fața locului</w:t>
      </w:r>
    </w:p>
    <w:p w:rsidR="00987237" w:rsidRPr="00AE5A7D" w:rsidRDefault="00987237" w:rsidP="00987237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b/>
          <w:u w:val="single"/>
        </w:rPr>
      </w:pPr>
      <w:r w:rsidRPr="00AE5A7D">
        <w:t xml:space="preserve"> </w:t>
      </w:r>
      <w:r w:rsidRPr="00AE5A7D">
        <w:rPr>
          <w:b/>
          <w:u w:val="single"/>
        </w:rPr>
        <w:t>Codul penal</w:t>
      </w:r>
    </w:p>
    <w:p w:rsidR="00987237" w:rsidRPr="00AE5A7D" w:rsidRDefault="00987237" w:rsidP="00987237">
      <w:pPr>
        <w:tabs>
          <w:tab w:val="left" w:pos="851"/>
        </w:tabs>
        <w:ind w:firstLine="567"/>
        <w:jc w:val="both"/>
      </w:pPr>
      <w:r w:rsidRPr="00AE5A7D">
        <w:t>Legea penală și limitele ei de aplicare</w:t>
      </w:r>
    </w:p>
    <w:p w:rsidR="00987237" w:rsidRPr="00AE5A7D" w:rsidRDefault="00987237" w:rsidP="00987237">
      <w:pPr>
        <w:numPr>
          <w:ilvl w:val="1"/>
          <w:numId w:val="8"/>
        </w:numPr>
        <w:tabs>
          <w:tab w:val="left" w:pos="851"/>
        </w:tabs>
        <w:jc w:val="both"/>
      </w:pPr>
      <w:r w:rsidRPr="00AE5A7D">
        <w:t>Infracţiunea.</w:t>
      </w:r>
    </w:p>
    <w:p w:rsidR="00987237" w:rsidRPr="00AE5A7D" w:rsidRDefault="00987237" w:rsidP="00987237">
      <w:pPr>
        <w:numPr>
          <w:ilvl w:val="1"/>
          <w:numId w:val="8"/>
        </w:numPr>
        <w:tabs>
          <w:tab w:val="left" w:pos="851"/>
        </w:tabs>
        <w:jc w:val="both"/>
      </w:pPr>
      <w:r w:rsidRPr="00AE5A7D">
        <w:t>Măsurile de siguranţă</w:t>
      </w:r>
    </w:p>
    <w:p w:rsidR="00987237" w:rsidRPr="00AE5A7D" w:rsidRDefault="00987237" w:rsidP="00987237">
      <w:pPr>
        <w:numPr>
          <w:ilvl w:val="1"/>
          <w:numId w:val="8"/>
        </w:numPr>
        <w:tabs>
          <w:tab w:val="left" w:pos="851"/>
        </w:tabs>
        <w:jc w:val="both"/>
      </w:pPr>
      <w:r w:rsidRPr="00AE5A7D">
        <w:t>Minoritatea</w:t>
      </w:r>
    </w:p>
    <w:p w:rsidR="00987237" w:rsidRPr="00AE5A7D" w:rsidRDefault="00987237" w:rsidP="00987237">
      <w:pPr>
        <w:numPr>
          <w:ilvl w:val="1"/>
          <w:numId w:val="8"/>
        </w:numPr>
        <w:tabs>
          <w:tab w:val="left" w:pos="851"/>
        </w:tabs>
        <w:jc w:val="both"/>
      </w:pPr>
      <w:r w:rsidRPr="00AE5A7D">
        <w:t xml:space="preserve">Răspunderea penală a persoanei juridice. </w:t>
      </w:r>
    </w:p>
    <w:p w:rsidR="00987237" w:rsidRPr="00AE5A7D" w:rsidRDefault="00987237" w:rsidP="00987237">
      <w:pPr>
        <w:numPr>
          <w:ilvl w:val="1"/>
          <w:numId w:val="8"/>
        </w:numPr>
        <w:tabs>
          <w:tab w:val="left" w:pos="851"/>
        </w:tabs>
        <w:jc w:val="both"/>
      </w:pPr>
      <w:r w:rsidRPr="00AE5A7D">
        <w:t>Cauzele care înlătură răspunderea penală.</w:t>
      </w:r>
    </w:p>
    <w:p w:rsidR="00987237" w:rsidRPr="00AE5A7D" w:rsidRDefault="00987237" w:rsidP="00987237">
      <w:pPr>
        <w:numPr>
          <w:ilvl w:val="1"/>
          <w:numId w:val="8"/>
        </w:numPr>
        <w:tabs>
          <w:tab w:val="left" w:pos="851"/>
        </w:tabs>
        <w:jc w:val="both"/>
      </w:pPr>
      <w:r w:rsidRPr="00AE5A7D">
        <w:t>Infracţiuni contra persoanei.</w:t>
      </w:r>
    </w:p>
    <w:p w:rsidR="00987237" w:rsidRPr="00AE5A7D" w:rsidRDefault="00987237" w:rsidP="00987237">
      <w:pPr>
        <w:numPr>
          <w:ilvl w:val="1"/>
          <w:numId w:val="8"/>
        </w:numPr>
        <w:tabs>
          <w:tab w:val="left" w:pos="851"/>
        </w:tabs>
        <w:jc w:val="both"/>
      </w:pPr>
      <w:r w:rsidRPr="00AE5A7D">
        <w:t>Infracţiuni contra patrimoniului.</w:t>
      </w:r>
    </w:p>
    <w:p w:rsidR="00987237" w:rsidRPr="00AE5A7D" w:rsidRDefault="00987237" w:rsidP="00987237">
      <w:pPr>
        <w:numPr>
          <w:ilvl w:val="1"/>
          <w:numId w:val="8"/>
        </w:numPr>
        <w:tabs>
          <w:tab w:val="left" w:pos="851"/>
        </w:tabs>
        <w:jc w:val="both"/>
      </w:pPr>
      <w:r w:rsidRPr="00AE5A7D">
        <w:t>Infracţiuni contra înfăptuirii justiţiei.</w:t>
      </w:r>
    </w:p>
    <w:p w:rsidR="00987237" w:rsidRPr="00AE5A7D" w:rsidRDefault="00987237" w:rsidP="00987237">
      <w:pPr>
        <w:numPr>
          <w:ilvl w:val="1"/>
          <w:numId w:val="8"/>
        </w:numPr>
        <w:tabs>
          <w:tab w:val="left" w:pos="851"/>
        </w:tabs>
        <w:jc w:val="both"/>
      </w:pPr>
      <w:r w:rsidRPr="00AE5A7D">
        <w:t>Infracțiuni de corupție și de serviciu.</w:t>
      </w:r>
    </w:p>
    <w:p w:rsidR="00987237" w:rsidRPr="00AE5A7D" w:rsidRDefault="00987237" w:rsidP="00987237">
      <w:pPr>
        <w:numPr>
          <w:ilvl w:val="1"/>
          <w:numId w:val="8"/>
        </w:numPr>
        <w:tabs>
          <w:tab w:val="left" w:pos="851"/>
        </w:tabs>
        <w:jc w:val="both"/>
      </w:pPr>
      <w:r w:rsidRPr="00AE5A7D">
        <w:t>Infracțiuni de fals</w:t>
      </w:r>
    </w:p>
    <w:p w:rsidR="00987237" w:rsidRPr="00AE5A7D" w:rsidRDefault="00987237" w:rsidP="00987237">
      <w:pPr>
        <w:numPr>
          <w:ilvl w:val="1"/>
          <w:numId w:val="8"/>
        </w:numPr>
        <w:tabs>
          <w:tab w:val="left" w:pos="851"/>
        </w:tabs>
        <w:jc w:val="both"/>
      </w:pPr>
      <w:r w:rsidRPr="00AE5A7D">
        <w:t>Nerespectarea regimului armelor, munițiilor,materialelor nucleare și al materiilor explozive,</w:t>
      </w:r>
    </w:p>
    <w:p w:rsidR="00987237" w:rsidRPr="00AE5A7D" w:rsidRDefault="00987237" w:rsidP="00987237">
      <w:pPr>
        <w:numPr>
          <w:ilvl w:val="1"/>
          <w:numId w:val="8"/>
        </w:numPr>
        <w:tabs>
          <w:tab w:val="left" w:pos="851"/>
        </w:tabs>
        <w:jc w:val="both"/>
      </w:pPr>
      <w:r w:rsidRPr="00AE5A7D">
        <w:t>Infracțiuni contra sănătății publice,</w:t>
      </w:r>
    </w:p>
    <w:p w:rsidR="00987237" w:rsidRPr="00AE5A7D" w:rsidRDefault="00987237" w:rsidP="00987237">
      <w:pPr>
        <w:numPr>
          <w:ilvl w:val="1"/>
          <w:numId w:val="8"/>
        </w:numPr>
        <w:tabs>
          <w:tab w:val="left" w:pos="851"/>
        </w:tabs>
        <w:jc w:val="both"/>
      </w:pPr>
      <w:r w:rsidRPr="00AE5A7D">
        <w:t>Infracțiuni contra siguranței și integrității sistemelor și datelor informatice,</w:t>
      </w:r>
    </w:p>
    <w:p w:rsidR="00987237" w:rsidRPr="00AE5A7D" w:rsidRDefault="00987237" w:rsidP="00987237">
      <w:pPr>
        <w:numPr>
          <w:ilvl w:val="1"/>
          <w:numId w:val="8"/>
        </w:numPr>
        <w:tabs>
          <w:tab w:val="left" w:pos="851"/>
        </w:tabs>
        <w:jc w:val="both"/>
      </w:pPr>
      <w:r w:rsidRPr="00AE5A7D">
        <w:t>Infracţiuni care aduc atingere unor relaţii privind convieţuirea socială.</w:t>
      </w:r>
    </w:p>
    <w:p w:rsidR="00987237" w:rsidRPr="00AE5A7D" w:rsidRDefault="00987237" w:rsidP="00987237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b/>
        </w:rPr>
      </w:pPr>
      <w:r w:rsidRPr="00AE5A7D">
        <w:rPr>
          <w:b/>
          <w:u w:val="single"/>
        </w:rPr>
        <w:t>Codul de procedură penală</w:t>
      </w:r>
      <w:r w:rsidRPr="00AE5A7D">
        <w:rPr>
          <w:b/>
        </w:rPr>
        <w:t>:</w:t>
      </w:r>
    </w:p>
    <w:p w:rsidR="00987237" w:rsidRPr="00AE5A7D" w:rsidRDefault="00987237" w:rsidP="00987237">
      <w:pPr>
        <w:numPr>
          <w:ilvl w:val="1"/>
          <w:numId w:val="9"/>
        </w:numPr>
        <w:tabs>
          <w:tab w:val="left" w:pos="851"/>
        </w:tabs>
        <w:jc w:val="both"/>
      </w:pPr>
      <w:r w:rsidRPr="00AE5A7D">
        <w:t>Principiile și limitele aplicării legii procesual penale</w:t>
      </w:r>
    </w:p>
    <w:p w:rsidR="00987237" w:rsidRPr="00AE5A7D" w:rsidRDefault="00987237" w:rsidP="00987237">
      <w:pPr>
        <w:numPr>
          <w:ilvl w:val="1"/>
          <w:numId w:val="9"/>
        </w:numPr>
        <w:tabs>
          <w:tab w:val="left" w:pos="851"/>
        </w:tabs>
        <w:jc w:val="both"/>
      </w:pPr>
      <w:r w:rsidRPr="00AE5A7D">
        <w:t xml:space="preserve">Acţiunea penală și acțiunea civilă în procesul penal. </w:t>
      </w:r>
    </w:p>
    <w:p w:rsidR="00987237" w:rsidRPr="00AE5A7D" w:rsidRDefault="00987237" w:rsidP="00987237">
      <w:pPr>
        <w:numPr>
          <w:ilvl w:val="1"/>
          <w:numId w:val="9"/>
        </w:numPr>
        <w:tabs>
          <w:tab w:val="left" w:pos="851"/>
        </w:tabs>
        <w:jc w:val="both"/>
      </w:pPr>
      <w:r w:rsidRPr="00AE5A7D">
        <w:t>Participanţii în procesul penal.</w:t>
      </w:r>
    </w:p>
    <w:p w:rsidR="00987237" w:rsidRPr="00AE5A7D" w:rsidRDefault="00987237" w:rsidP="00987237">
      <w:pPr>
        <w:numPr>
          <w:ilvl w:val="1"/>
          <w:numId w:val="9"/>
        </w:numPr>
        <w:tabs>
          <w:tab w:val="left" w:pos="851"/>
        </w:tabs>
        <w:jc w:val="both"/>
      </w:pPr>
      <w:r w:rsidRPr="00AE5A7D">
        <w:t>Probele, mijloacele de probă şi procedeele probatorii.</w:t>
      </w:r>
    </w:p>
    <w:p w:rsidR="00987237" w:rsidRPr="00AE5A7D" w:rsidRDefault="00987237" w:rsidP="00987237">
      <w:pPr>
        <w:numPr>
          <w:ilvl w:val="1"/>
          <w:numId w:val="9"/>
        </w:numPr>
        <w:tabs>
          <w:tab w:val="left" w:pos="851"/>
        </w:tabs>
        <w:jc w:val="both"/>
      </w:pPr>
      <w:r w:rsidRPr="00AE5A7D">
        <w:t>Măsurile preventive și alte măsuri procesual penale</w:t>
      </w:r>
    </w:p>
    <w:p w:rsidR="00987237" w:rsidRPr="00AE5A7D" w:rsidRDefault="00987237" w:rsidP="00987237">
      <w:pPr>
        <w:numPr>
          <w:ilvl w:val="1"/>
          <w:numId w:val="9"/>
        </w:numPr>
        <w:tabs>
          <w:tab w:val="left" w:pos="851"/>
        </w:tabs>
        <w:jc w:val="both"/>
      </w:pPr>
      <w:r w:rsidRPr="00AE5A7D">
        <w:t>Acte procesuale și procedurale comune</w:t>
      </w:r>
    </w:p>
    <w:p w:rsidR="00987237" w:rsidRPr="00AE5A7D" w:rsidRDefault="00987237" w:rsidP="00987237">
      <w:pPr>
        <w:numPr>
          <w:ilvl w:val="1"/>
          <w:numId w:val="9"/>
        </w:numPr>
        <w:tabs>
          <w:tab w:val="left" w:pos="851"/>
        </w:tabs>
        <w:jc w:val="both"/>
      </w:pPr>
      <w:r w:rsidRPr="00AE5A7D">
        <w:t>Urmărirea penală.</w:t>
      </w:r>
    </w:p>
    <w:p w:rsidR="00987237" w:rsidRPr="00AE5A7D" w:rsidRDefault="00987237" w:rsidP="00987237">
      <w:pPr>
        <w:numPr>
          <w:ilvl w:val="1"/>
          <w:numId w:val="9"/>
        </w:numPr>
        <w:tabs>
          <w:tab w:val="left" w:pos="851"/>
        </w:tabs>
        <w:jc w:val="both"/>
      </w:pPr>
      <w:r w:rsidRPr="00AE5A7D">
        <w:t>Proceduri speciale</w:t>
      </w:r>
    </w:p>
    <w:p w:rsidR="00987237" w:rsidRPr="00AE5A7D" w:rsidRDefault="00987237" w:rsidP="00987237">
      <w:pPr>
        <w:numPr>
          <w:ilvl w:val="0"/>
          <w:numId w:val="3"/>
        </w:numPr>
        <w:tabs>
          <w:tab w:val="left" w:pos="993"/>
        </w:tabs>
        <w:ind w:left="0" w:firstLine="567"/>
        <w:jc w:val="both"/>
      </w:pPr>
      <w:r w:rsidRPr="00AE5A7D">
        <w:t>Infracțiuni prevăzute de Legea 241/2005 pentru prevenirea și combaterea evaziunii fiscale.</w:t>
      </w:r>
    </w:p>
    <w:p w:rsidR="00987237" w:rsidRPr="00AE5A7D" w:rsidRDefault="00987237" w:rsidP="00987237">
      <w:pPr>
        <w:numPr>
          <w:ilvl w:val="0"/>
          <w:numId w:val="3"/>
        </w:numPr>
        <w:tabs>
          <w:tab w:val="left" w:pos="993"/>
        </w:tabs>
        <w:ind w:left="0" w:firstLine="567"/>
        <w:jc w:val="both"/>
      </w:pPr>
      <w:r w:rsidRPr="00AE5A7D">
        <w:t>Cauze de nepedepsire și reducere a pedepselor prevăzute de Legea 241/2005 pentru prevenirea și combaterea evaziunii fiscale;</w:t>
      </w:r>
    </w:p>
    <w:p w:rsidR="00987237" w:rsidRPr="00AE5A7D" w:rsidRDefault="00987237" w:rsidP="00987237">
      <w:pPr>
        <w:numPr>
          <w:ilvl w:val="0"/>
          <w:numId w:val="3"/>
        </w:numPr>
        <w:tabs>
          <w:tab w:val="left" w:pos="993"/>
        </w:tabs>
        <w:ind w:left="0" w:firstLine="567"/>
        <w:jc w:val="both"/>
      </w:pPr>
      <w:r w:rsidRPr="00AE5A7D">
        <w:t>Răspunderi și sancțiuni prevăzute de Legea 129/2019 pentru prevenirea și combaterea spălării banilor;</w:t>
      </w:r>
    </w:p>
    <w:p w:rsidR="00987237" w:rsidRPr="00AE5A7D" w:rsidRDefault="00987237" w:rsidP="00987237">
      <w:pPr>
        <w:numPr>
          <w:ilvl w:val="0"/>
          <w:numId w:val="3"/>
        </w:numPr>
        <w:tabs>
          <w:tab w:val="left" w:pos="993"/>
        </w:tabs>
        <w:ind w:left="0" w:firstLine="567"/>
        <w:jc w:val="both"/>
      </w:pPr>
      <w:r w:rsidRPr="00AE5A7D">
        <w:t>Noțiuni generale privind contravenția.</w:t>
      </w:r>
    </w:p>
    <w:p w:rsidR="00987237" w:rsidRPr="00AE5A7D" w:rsidRDefault="00987237" w:rsidP="00987237">
      <w:pPr>
        <w:numPr>
          <w:ilvl w:val="0"/>
          <w:numId w:val="3"/>
        </w:numPr>
        <w:tabs>
          <w:tab w:val="left" w:pos="993"/>
        </w:tabs>
        <w:ind w:left="0" w:firstLine="567"/>
        <w:jc w:val="both"/>
      </w:pPr>
      <w:r w:rsidRPr="00AE5A7D">
        <w:lastRenderedPageBreak/>
        <w:t>Constatarea contravențiilor și aplicarea sancțiunilor contravenționale;</w:t>
      </w:r>
    </w:p>
    <w:p w:rsidR="00987237" w:rsidRPr="00AE5A7D" w:rsidRDefault="00987237" w:rsidP="00987237">
      <w:pPr>
        <w:numPr>
          <w:ilvl w:val="0"/>
          <w:numId w:val="3"/>
        </w:numPr>
        <w:tabs>
          <w:tab w:val="left" w:pos="993"/>
        </w:tabs>
        <w:ind w:left="0" w:firstLine="567"/>
        <w:jc w:val="both"/>
      </w:pPr>
      <w:r w:rsidRPr="00AE5A7D">
        <w:t>Căile de atac și executare a sancțiunilor contravenționale.</w:t>
      </w:r>
    </w:p>
    <w:p w:rsidR="00987237" w:rsidRPr="00AE5A7D" w:rsidRDefault="00987237" w:rsidP="00987237"/>
    <w:p w:rsidR="00987237" w:rsidRPr="00AE5A7D" w:rsidRDefault="00987237" w:rsidP="00987237">
      <w:pPr>
        <w:rPr>
          <w:b/>
        </w:rPr>
      </w:pPr>
      <w:r w:rsidRPr="00AE5A7D">
        <w:rPr>
          <w:b/>
        </w:rPr>
        <w:t xml:space="preserve">              BIBLIOGRAFIE</w:t>
      </w:r>
    </w:p>
    <w:p w:rsidR="00987237" w:rsidRPr="00AE5A7D" w:rsidRDefault="00987237" w:rsidP="00987237">
      <w:pPr>
        <w:numPr>
          <w:ilvl w:val="0"/>
          <w:numId w:val="10"/>
        </w:numPr>
        <w:tabs>
          <w:tab w:val="left" w:pos="851"/>
        </w:tabs>
        <w:ind w:left="0" w:firstLine="567"/>
        <w:jc w:val="both"/>
      </w:pPr>
      <w:r w:rsidRPr="00AE5A7D">
        <w:t>Legea 118/2019 privind Registrul național automatizat cu privire la persoanele care au comis infracțiuni sexuale, de exploatare a unor persoane sau asupra minorilor.</w:t>
      </w:r>
    </w:p>
    <w:p w:rsidR="00987237" w:rsidRPr="00AE5A7D" w:rsidRDefault="00987237" w:rsidP="00987237">
      <w:pPr>
        <w:numPr>
          <w:ilvl w:val="0"/>
          <w:numId w:val="10"/>
        </w:numPr>
        <w:tabs>
          <w:tab w:val="left" w:pos="851"/>
        </w:tabs>
        <w:ind w:left="0" w:firstLine="567"/>
        <w:jc w:val="both"/>
      </w:pPr>
      <w:r w:rsidRPr="00AE5A7D">
        <w:t>Dispoziția IGPR nr. 41 din 18.05.2021 pentru aprobarea Metodologiei privind organizarea și desfășurarea activităților specifice Poliției Române pentru cunoașterea, supravegherea și identificarea operativă a persoanelor înscrise în Registrul național automatizat cu privire la persoanele care au comis infracțiuni sexuale, de exploatare a unor persoane sau asupra minorilor</w:t>
      </w:r>
    </w:p>
    <w:p w:rsidR="00987237" w:rsidRPr="00AE5A7D" w:rsidRDefault="00987237" w:rsidP="00987237">
      <w:pPr>
        <w:numPr>
          <w:ilvl w:val="0"/>
          <w:numId w:val="10"/>
        </w:numPr>
        <w:tabs>
          <w:tab w:val="left" w:pos="851"/>
        </w:tabs>
        <w:ind w:left="0" w:firstLine="567"/>
        <w:jc w:val="both"/>
      </w:pPr>
      <w:r w:rsidRPr="00AE5A7D">
        <w:t>Dispoziţia I.G.P.R. nr. 44/2007 pentru aprobarea Manualului de bune practici privind modul de acţiune al poliţiei în cazurile copiilor dispăruţi, sau victime ale abuzului, traficului de persoane și pornografiei infantile pe internet</w:t>
      </w:r>
    </w:p>
    <w:p w:rsidR="00987237" w:rsidRPr="00AE5A7D" w:rsidRDefault="00987237" w:rsidP="00987237">
      <w:pPr>
        <w:numPr>
          <w:ilvl w:val="0"/>
          <w:numId w:val="10"/>
        </w:numPr>
        <w:tabs>
          <w:tab w:val="left" w:pos="851"/>
        </w:tabs>
        <w:ind w:left="0" w:firstLine="567"/>
        <w:jc w:val="both"/>
      </w:pPr>
      <w:r w:rsidRPr="00AE5A7D">
        <w:t>Dispoziţia I.G.P.R. nr. 9/2014 privind supravegherea persoanelor faţă de care a fost dispusă măsura controlului judiciar, controlului judiciar pe cauţiune sau arestului la domiciliu.</w:t>
      </w:r>
    </w:p>
    <w:p w:rsidR="00987237" w:rsidRPr="00AE5A7D" w:rsidRDefault="00987237" w:rsidP="00987237">
      <w:pPr>
        <w:numPr>
          <w:ilvl w:val="0"/>
          <w:numId w:val="10"/>
        </w:numPr>
        <w:tabs>
          <w:tab w:val="left" w:pos="851"/>
        </w:tabs>
        <w:ind w:left="0" w:firstLine="567"/>
        <w:jc w:val="both"/>
      </w:pPr>
      <w:r w:rsidRPr="00AE5A7D">
        <w:t>Dispoziţia I.G.P.R. nr. 23/2015 privind specializarea poliţiştilor din Poliţia Română în ceea ce privește repartizarea sesizărilor cu caracter penal.</w:t>
      </w:r>
    </w:p>
    <w:p w:rsidR="00987237" w:rsidRPr="00AE5A7D" w:rsidRDefault="00987237" w:rsidP="00987237">
      <w:pPr>
        <w:numPr>
          <w:ilvl w:val="0"/>
          <w:numId w:val="10"/>
        </w:numPr>
        <w:tabs>
          <w:tab w:val="left" w:pos="851"/>
        </w:tabs>
        <w:ind w:left="0" w:firstLine="567"/>
        <w:jc w:val="both"/>
      </w:pPr>
      <w:r w:rsidRPr="00AE5A7D">
        <w:t>Ordinul Comun M.A.I. nr. 182/14.08.2009 și P.Î.C.C.J. nr. 1754/C/05.08.2009 privind procedura cercetării la faţa locului şi Metodologia;</w:t>
      </w:r>
    </w:p>
    <w:p w:rsidR="00987237" w:rsidRPr="00AE5A7D" w:rsidRDefault="00987237" w:rsidP="00987237">
      <w:pPr>
        <w:numPr>
          <w:ilvl w:val="0"/>
          <w:numId w:val="10"/>
        </w:numPr>
        <w:tabs>
          <w:tab w:val="left" w:pos="851"/>
        </w:tabs>
        <w:ind w:left="0" w:firstLine="567"/>
        <w:jc w:val="both"/>
      </w:pPr>
      <w:r w:rsidRPr="00AE5A7D">
        <w:t>Legea nr. 286/2009, privind Codul Penal, cu modificările și completările ulterioare</w:t>
      </w:r>
    </w:p>
    <w:p w:rsidR="00987237" w:rsidRPr="00AE5A7D" w:rsidRDefault="00987237" w:rsidP="00987237">
      <w:pPr>
        <w:numPr>
          <w:ilvl w:val="0"/>
          <w:numId w:val="10"/>
        </w:numPr>
        <w:tabs>
          <w:tab w:val="left" w:pos="851"/>
        </w:tabs>
        <w:ind w:left="0" w:firstLine="567"/>
        <w:jc w:val="both"/>
      </w:pPr>
      <w:r w:rsidRPr="00AE5A7D">
        <w:t xml:space="preserve">Legea nr. 135/2010 privind Codul de Procedură Penală, cu modificările și completările ulterioare </w:t>
      </w:r>
    </w:p>
    <w:p w:rsidR="00987237" w:rsidRPr="00AE5A7D" w:rsidRDefault="00987237" w:rsidP="00987237">
      <w:pPr>
        <w:numPr>
          <w:ilvl w:val="0"/>
          <w:numId w:val="10"/>
        </w:numPr>
        <w:tabs>
          <w:tab w:val="left" w:pos="851"/>
        </w:tabs>
        <w:ind w:left="0" w:firstLine="567"/>
        <w:jc w:val="both"/>
      </w:pPr>
      <w:r w:rsidRPr="00AE5A7D">
        <w:t>Legea 241/2005 rep. pentru prevenirea și combaterea evaziunii fiscale,</w:t>
      </w:r>
    </w:p>
    <w:p w:rsidR="00987237" w:rsidRPr="00AE5A7D" w:rsidRDefault="00987237" w:rsidP="00987237">
      <w:pPr>
        <w:numPr>
          <w:ilvl w:val="0"/>
          <w:numId w:val="10"/>
        </w:numPr>
        <w:tabs>
          <w:tab w:val="left" w:pos="851"/>
        </w:tabs>
        <w:ind w:left="0" w:firstLine="567"/>
        <w:jc w:val="both"/>
      </w:pPr>
      <w:r w:rsidRPr="00AE5A7D">
        <w:t>Legea 129/2019 pentru prevenirea și sancționarea spălării banilor și finanțării terorismului,</w:t>
      </w:r>
    </w:p>
    <w:p w:rsidR="00987237" w:rsidRPr="00AE5A7D" w:rsidRDefault="00987237" w:rsidP="00987237">
      <w:pPr>
        <w:numPr>
          <w:ilvl w:val="0"/>
          <w:numId w:val="10"/>
        </w:numPr>
        <w:tabs>
          <w:tab w:val="num" w:pos="0"/>
          <w:tab w:val="left" w:pos="851"/>
        </w:tabs>
        <w:ind w:left="0" w:firstLine="567"/>
        <w:jc w:val="both"/>
      </w:pPr>
      <w:r w:rsidRPr="00AE5A7D">
        <w:t>OG 2/2001 privind regimul juridic al contravențiilor,</w:t>
      </w:r>
      <w:r w:rsidRPr="00AE5A7D">
        <w:rPr>
          <w:bCs/>
        </w:rPr>
        <w:t xml:space="preserve"> cu modificările şi completările ulterioare;</w:t>
      </w:r>
    </w:p>
    <w:p w:rsidR="00987237" w:rsidRPr="00AE5A7D" w:rsidRDefault="00987237" w:rsidP="00987237">
      <w:pPr>
        <w:ind w:left="720"/>
        <w:rPr>
          <w:b/>
          <w:bCs/>
          <w:u w:val="single"/>
        </w:rPr>
      </w:pPr>
      <w:r w:rsidRPr="00AE5A7D">
        <w:rPr>
          <w:b/>
          <w:bCs/>
          <w:u w:val="single"/>
        </w:rPr>
        <w:t>Capitolul  IV - Ordine publică</w:t>
      </w:r>
    </w:p>
    <w:p w:rsidR="00987237" w:rsidRPr="00AE5A7D" w:rsidRDefault="00987237" w:rsidP="00987237">
      <w:pPr>
        <w:jc w:val="both"/>
        <w:rPr>
          <w:b/>
          <w:bCs/>
        </w:rPr>
      </w:pPr>
      <w:r w:rsidRPr="00AE5A7D">
        <w:rPr>
          <w:bCs/>
        </w:rPr>
        <w:t xml:space="preserve">           </w:t>
      </w:r>
      <w:r w:rsidRPr="00AE5A7D">
        <w:rPr>
          <w:b/>
          <w:bCs/>
        </w:rPr>
        <w:t>TEMATICA</w:t>
      </w:r>
    </w:p>
    <w:p w:rsidR="00987237" w:rsidRPr="00AE5A7D" w:rsidRDefault="00987237" w:rsidP="00987237">
      <w:pPr>
        <w:numPr>
          <w:ilvl w:val="0"/>
          <w:numId w:val="4"/>
        </w:numPr>
        <w:tabs>
          <w:tab w:val="clear" w:pos="360"/>
          <w:tab w:val="left" w:pos="851"/>
        </w:tabs>
        <w:ind w:left="0" w:firstLine="567"/>
        <w:jc w:val="both"/>
        <w:rPr>
          <w:bCs/>
        </w:rPr>
      </w:pPr>
      <w:r w:rsidRPr="00AE5A7D">
        <w:rPr>
          <w:bCs/>
        </w:rPr>
        <w:t>Concepţia unitară de organizare, funcţionare şi acţiune a structurilor de ordine publică ale Poliţiei Române, Organizarea și atribuțiile structurilor. Evidenţe şi documente ce sunt constituite la nivelul structurilor de ordine publica din mediul rural;</w:t>
      </w:r>
    </w:p>
    <w:p w:rsidR="00987237" w:rsidRPr="00AE5A7D" w:rsidRDefault="00987237" w:rsidP="00987237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bCs/>
        </w:rPr>
      </w:pPr>
      <w:r w:rsidRPr="00AE5A7D">
        <w:rPr>
          <w:bCs/>
        </w:rPr>
        <w:t>Organizarea, conducerea, coordonarea, executarea și evaluarea activităților de menținere a ordinii și siguranței publice, în sistem integrat. Intervenția la evenimente.</w:t>
      </w:r>
    </w:p>
    <w:p w:rsidR="00987237" w:rsidRPr="00AE5A7D" w:rsidRDefault="00987237" w:rsidP="00987237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bCs/>
        </w:rPr>
      </w:pPr>
      <w:r w:rsidRPr="00AE5A7D">
        <w:rPr>
          <w:bCs/>
        </w:rPr>
        <w:t>Organizarea cooperării și colaborării în activitatea de menținere a ordinii și siguranței publice,</w:t>
      </w:r>
    </w:p>
    <w:p w:rsidR="00987237" w:rsidRPr="00AE5A7D" w:rsidRDefault="00987237" w:rsidP="00987237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bCs/>
        </w:rPr>
      </w:pPr>
      <w:r w:rsidRPr="00AE5A7D">
        <w:rPr>
          <w:bCs/>
        </w:rPr>
        <w:t xml:space="preserve">Planul unic de ordine și siguranță publică, </w:t>
      </w:r>
    </w:p>
    <w:p w:rsidR="00987237" w:rsidRPr="00AE5A7D" w:rsidRDefault="00987237" w:rsidP="00987237">
      <w:pPr>
        <w:numPr>
          <w:ilvl w:val="0"/>
          <w:numId w:val="4"/>
        </w:numPr>
        <w:tabs>
          <w:tab w:val="clear" w:pos="360"/>
          <w:tab w:val="left" w:pos="851"/>
        </w:tabs>
        <w:ind w:left="0" w:firstLine="567"/>
        <w:jc w:val="both"/>
        <w:rPr>
          <w:bCs/>
        </w:rPr>
      </w:pPr>
      <w:r w:rsidRPr="00AE5A7D">
        <w:rPr>
          <w:bCs/>
        </w:rPr>
        <w:t>Procedura de raportare și monitorizare a evenimentelor, manifestărilor sau misiunilor specifice personalului MAI;</w:t>
      </w:r>
    </w:p>
    <w:p w:rsidR="00987237" w:rsidRPr="00AE5A7D" w:rsidRDefault="00987237" w:rsidP="00987237">
      <w:pPr>
        <w:numPr>
          <w:ilvl w:val="0"/>
          <w:numId w:val="4"/>
        </w:numPr>
        <w:tabs>
          <w:tab w:val="clear" w:pos="360"/>
          <w:tab w:val="left" w:pos="851"/>
        </w:tabs>
        <w:ind w:left="0" w:firstLine="567"/>
        <w:jc w:val="both"/>
        <w:rPr>
          <w:bCs/>
        </w:rPr>
      </w:pPr>
      <w:r w:rsidRPr="00AE5A7D">
        <w:rPr>
          <w:bCs/>
        </w:rPr>
        <w:t>Modul de acțiune a efectivelor de poliție pentru soluționarea evenimentului sesizat  prin SNUAU 112;</w:t>
      </w:r>
    </w:p>
    <w:p w:rsidR="00987237" w:rsidRPr="00AE5A7D" w:rsidRDefault="00987237" w:rsidP="00987237">
      <w:pPr>
        <w:numPr>
          <w:ilvl w:val="0"/>
          <w:numId w:val="4"/>
        </w:numPr>
        <w:tabs>
          <w:tab w:val="clear" w:pos="360"/>
          <w:tab w:val="left" w:pos="851"/>
        </w:tabs>
        <w:ind w:left="0" w:firstLine="567"/>
        <w:jc w:val="both"/>
        <w:rPr>
          <w:bCs/>
        </w:rPr>
      </w:pPr>
      <w:r w:rsidRPr="00AE5A7D">
        <w:rPr>
          <w:bCs/>
        </w:rPr>
        <w:t>Asigurarea integrității fondului forestier național, paza și protecția pădurilor</w:t>
      </w:r>
    </w:p>
    <w:p w:rsidR="00987237" w:rsidRPr="00AE5A7D" w:rsidRDefault="00987237" w:rsidP="00987237">
      <w:pPr>
        <w:numPr>
          <w:ilvl w:val="0"/>
          <w:numId w:val="4"/>
        </w:numPr>
        <w:tabs>
          <w:tab w:val="clear" w:pos="360"/>
          <w:tab w:val="left" w:pos="851"/>
        </w:tabs>
        <w:ind w:left="0" w:firstLine="567"/>
        <w:jc w:val="both"/>
        <w:rPr>
          <w:bCs/>
        </w:rPr>
      </w:pPr>
      <w:r w:rsidRPr="00AE5A7D">
        <w:rPr>
          <w:bCs/>
        </w:rPr>
        <w:t>Exploatarea masei lemnoase. Proveniența și circulația materialelor lemnoase.</w:t>
      </w:r>
    </w:p>
    <w:p w:rsidR="00987237" w:rsidRPr="00AE5A7D" w:rsidRDefault="00987237" w:rsidP="00987237">
      <w:pPr>
        <w:numPr>
          <w:ilvl w:val="0"/>
          <w:numId w:val="4"/>
        </w:numPr>
        <w:tabs>
          <w:tab w:val="clear" w:pos="360"/>
          <w:tab w:val="left" w:pos="851"/>
        </w:tabs>
        <w:ind w:left="0" w:firstLine="567"/>
        <w:jc w:val="both"/>
        <w:rPr>
          <w:bCs/>
        </w:rPr>
      </w:pPr>
      <w:r w:rsidRPr="00AE5A7D">
        <w:rPr>
          <w:bCs/>
        </w:rPr>
        <w:t>Controlul aplicării și respectării regimului silvic</w:t>
      </w:r>
    </w:p>
    <w:p w:rsidR="00987237" w:rsidRPr="00AE5A7D" w:rsidRDefault="00987237" w:rsidP="00987237">
      <w:pPr>
        <w:numPr>
          <w:ilvl w:val="0"/>
          <w:numId w:val="4"/>
        </w:numPr>
        <w:tabs>
          <w:tab w:val="clear" w:pos="360"/>
          <w:tab w:val="left" w:pos="993"/>
        </w:tabs>
        <w:ind w:left="0" w:firstLine="567"/>
        <w:jc w:val="both"/>
        <w:rPr>
          <w:bCs/>
        </w:rPr>
      </w:pPr>
      <w:r w:rsidRPr="00AE5A7D">
        <w:rPr>
          <w:bCs/>
        </w:rPr>
        <w:t>Răspunderi și sancțiuni prevăzute în Codul silvic.</w:t>
      </w:r>
    </w:p>
    <w:p w:rsidR="00987237" w:rsidRPr="00AE5A7D" w:rsidRDefault="00987237" w:rsidP="00987237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bCs/>
        </w:rPr>
      </w:pPr>
      <w:r w:rsidRPr="00AE5A7D">
        <w:rPr>
          <w:bCs/>
        </w:rPr>
        <w:lastRenderedPageBreak/>
        <w:t>Contravenții prevăzute în domeniul asigurării administrării fondului forestier sau a serviciilor silvice, amenajarea pădurilor, integritatea fondului forestier, paza și protecția pădurilor,</w:t>
      </w:r>
    </w:p>
    <w:p w:rsidR="00987237" w:rsidRPr="00AE5A7D" w:rsidRDefault="00987237" w:rsidP="00987237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bCs/>
        </w:rPr>
      </w:pPr>
      <w:r w:rsidRPr="00AE5A7D">
        <w:rPr>
          <w:bCs/>
        </w:rPr>
        <w:t>Contravenții prevăzute în domeniul regenerării pădurii, punerii în valoare  și exploatării masei lemnoase și recoltarea produselor nelemnoase</w:t>
      </w:r>
    </w:p>
    <w:p w:rsidR="00987237" w:rsidRPr="00AE5A7D" w:rsidRDefault="00987237" w:rsidP="00987237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bCs/>
        </w:rPr>
      </w:pPr>
      <w:r w:rsidRPr="00AE5A7D">
        <w:rPr>
          <w:bCs/>
        </w:rPr>
        <w:t>Controlul aplicării normelor privind circulația materialelor lemnoase, al depozitelor și instalațiilor de prelucrare a lemnului</w:t>
      </w:r>
    </w:p>
    <w:p w:rsidR="00987237" w:rsidRPr="00AE5A7D" w:rsidRDefault="00987237" w:rsidP="00987237">
      <w:pPr>
        <w:numPr>
          <w:ilvl w:val="0"/>
          <w:numId w:val="4"/>
        </w:numPr>
        <w:tabs>
          <w:tab w:val="clear" w:pos="360"/>
          <w:tab w:val="left" w:pos="993"/>
        </w:tabs>
        <w:ind w:left="0" w:firstLine="567"/>
        <w:jc w:val="both"/>
        <w:rPr>
          <w:bCs/>
        </w:rPr>
      </w:pPr>
      <w:r w:rsidRPr="00AE5A7D">
        <w:rPr>
          <w:bCs/>
        </w:rPr>
        <w:t>Constatarea contravențiilor silvice și aplicarea sancțiunilor</w:t>
      </w:r>
    </w:p>
    <w:p w:rsidR="00987237" w:rsidRPr="00AE5A7D" w:rsidRDefault="00987237" w:rsidP="00987237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bCs/>
        </w:rPr>
      </w:pPr>
      <w:r w:rsidRPr="00AE5A7D">
        <w:rPr>
          <w:bCs/>
        </w:rPr>
        <w:t>Tipuri, principii ale executării controalelor de către structurile de ordine publică la regimul silvic,</w:t>
      </w:r>
    </w:p>
    <w:p w:rsidR="00987237" w:rsidRPr="00AE5A7D" w:rsidRDefault="00987237" w:rsidP="00987237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bCs/>
        </w:rPr>
      </w:pPr>
      <w:r w:rsidRPr="00AE5A7D">
        <w:rPr>
          <w:bCs/>
        </w:rPr>
        <w:t>Modul de lucru, documente finale ale activității de control, activități ulterioare controlului, în cazul ale executării controalelor de structurile de ordine publică la regimul silvic,</w:t>
      </w:r>
    </w:p>
    <w:p w:rsidR="00987237" w:rsidRPr="00AE5A7D" w:rsidRDefault="00987237" w:rsidP="00987237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bCs/>
        </w:rPr>
      </w:pPr>
      <w:r w:rsidRPr="00AE5A7D">
        <w:rPr>
          <w:bCs/>
        </w:rPr>
        <w:t>Efectuarea controalelor la regimul silvic, de către structurile de ordine publică;</w:t>
      </w:r>
    </w:p>
    <w:p w:rsidR="00987237" w:rsidRPr="00AE5A7D" w:rsidRDefault="00987237" w:rsidP="00987237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bCs/>
        </w:rPr>
      </w:pPr>
      <w:r w:rsidRPr="00AE5A7D">
        <w:rPr>
          <w:bCs/>
        </w:rPr>
        <w:t>Definiții, principii, obiective, scop, situații în care acționează în sistem integrat poliția și jandarmeria română  pentru prevenirea și combaterea ilegalităților în domeniul silvic,</w:t>
      </w:r>
    </w:p>
    <w:p w:rsidR="00987237" w:rsidRPr="00AE5A7D" w:rsidRDefault="00987237" w:rsidP="00987237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bCs/>
        </w:rPr>
      </w:pPr>
      <w:r w:rsidRPr="00AE5A7D">
        <w:rPr>
          <w:bCs/>
        </w:rPr>
        <w:t>Activități executate în sistem integrat cu ocazia acțiunilor planificate, patrulărilor planificate, intervențiilor la evenimente sesizate din oficiu sau prin SNUAU 112,</w:t>
      </w:r>
    </w:p>
    <w:p w:rsidR="00987237" w:rsidRPr="00AE5A7D" w:rsidRDefault="00987237" w:rsidP="00987237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bCs/>
        </w:rPr>
      </w:pPr>
      <w:r w:rsidRPr="00AE5A7D">
        <w:rPr>
          <w:bCs/>
        </w:rPr>
        <w:t>Responsabilități în cazul acțiunilor organizate în sistem integrat pentru prevenirea și combaterea ilegalităților în domeniul silvic;</w:t>
      </w:r>
    </w:p>
    <w:p w:rsidR="00987237" w:rsidRPr="00AE5A7D" w:rsidRDefault="00987237" w:rsidP="00987237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bCs/>
        </w:rPr>
      </w:pPr>
      <w:r w:rsidRPr="00AE5A7D">
        <w:rPr>
          <w:bCs/>
        </w:rPr>
        <w:t>Modalități de evaluare a pagubelor  produse vegetației forestiere din păduri și din afara acestora,</w:t>
      </w:r>
    </w:p>
    <w:p w:rsidR="00987237" w:rsidRPr="00AE5A7D" w:rsidRDefault="00987237" w:rsidP="00987237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bCs/>
        </w:rPr>
      </w:pPr>
      <w:r w:rsidRPr="00AE5A7D">
        <w:rPr>
          <w:bCs/>
        </w:rPr>
        <w:t>Constatarea și  încasarea contravalorii pagubelor produse vegetației forestiere din păduri și din afara acestora,</w:t>
      </w:r>
    </w:p>
    <w:p w:rsidR="00987237" w:rsidRPr="00AE5A7D" w:rsidRDefault="00987237" w:rsidP="00987237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bCs/>
        </w:rPr>
      </w:pPr>
      <w:r w:rsidRPr="00AE5A7D">
        <w:rPr>
          <w:bCs/>
        </w:rPr>
        <w:t>Răspunderi și sancțiuni în cazul nerespectării prevederilor OUG 23/2008 privind pescuitul și acvacultura;</w:t>
      </w:r>
    </w:p>
    <w:p w:rsidR="00987237" w:rsidRPr="00AE5A7D" w:rsidRDefault="00987237" w:rsidP="00987237">
      <w:pPr>
        <w:numPr>
          <w:ilvl w:val="0"/>
          <w:numId w:val="4"/>
        </w:numPr>
        <w:tabs>
          <w:tab w:val="clear" w:pos="360"/>
          <w:tab w:val="left" w:pos="993"/>
        </w:tabs>
        <w:ind w:left="0" w:firstLine="567"/>
        <w:jc w:val="both"/>
        <w:rPr>
          <w:bCs/>
        </w:rPr>
      </w:pPr>
      <w:r w:rsidRPr="00AE5A7D">
        <w:rPr>
          <w:bCs/>
        </w:rPr>
        <w:t>Forme de paza, mijloace de protecție și de alarmare împotriva efracției,</w:t>
      </w:r>
    </w:p>
    <w:p w:rsidR="00987237" w:rsidRPr="00AE5A7D" w:rsidRDefault="00987237" w:rsidP="00987237">
      <w:pPr>
        <w:numPr>
          <w:ilvl w:val="0"/>
          <w:numId w:val="4"/>
        </w:numPr>
        <w:tabs>
          <w:tab w:val="clear" w:pos="360"/>
          <w:tab w:val="left" w:pos="993"/>
        </w:tabs>
        <w:ind w:left="0" w:firstLine="567"/>
        <w:jc w:val="both"/>
        <w:rPr>
          <w:bCs/>
        </w:rPr>
      </w:pPr>
      <w:r w:rsidRPr="00AE5A7D">
        <w:rPr>
          <w:bCs/>
        </w:rPr>
        <w:t>Atestarea și pregătirea personalului de pază și gardă de corp,</w:t>
      </w:r>
    </w:p>
    <w:p w:rsidR="00987237" w:rsidRPr="00AE5A7D" w:rsidRDefault="00987237" w:rsidP="00987237">
      <w:pPr>
        <w:numPr>
          <w:ilvl w:val="0"/>
          <w:numId w:val="4"/>
        </w:numPr>
        <w:tabs>
          <w:tab w:val="clear" w:pos="360"/>
          <w:tab w:val="left" w:pos="993"/>
        </w:tabs>
        <w:ind w:left="0" w:firstLine="567"/>
        <w:jc w:val="both"/>
        <w:rPr>
          <w:bCs/>
        </w:rPr>
      </w:pPr>
      <w:r w:rsidRPr="00AE5A7D">
        <w:rPr>
          <w:bCs/>
        </w:rPr>
        <w:t>Obligațiile Ministerului Afacerilor Interne privind coordonarea, îndrumarea și controlul activităților de paza și protecție,</w:t>
      </w:r>
    </w:p>
    <w:p w:rsidR="00987237" w:rsidRPr="00AE5A7D" w:rsidRDefault="00987237" w:rsidP="00987237">
      <w:pPr>
        <w:numPr>
          <w:ilvl w:val="0"/>
          <w:numId w:val="4"/>
        </w:numPr>
        <w:tabs>
          <w:tab w:val="clear" w:pos="360"/>
          <w:tab w:val="left" w:pos="993"/>
        </w:tabs>
        <w:ind w:left="0" w:firstLine="567"/>
        <w:jc w:val="both"/>
        <w:rPr>
          <w:bCs/>
        </w:rPr>
      </w:pPr>
      <w:r w:rsidRPr="00AE5A7D">
        <w:rPr>
          <w:bCs/>
        </w:rPr>
        <w:t xml:space="preserve">Răspunderi și sancțiuni în materie de paza obiectivelor bunurilor, valorilor și protecția persoanei, </w:t>
      </w:r>
    </w:p>
    <w:p w:rsidR="00987237" w:rsidRPr="00AE5A7D" w:rsidRDefault="00987237" w:rsidP="00987237">
      <w:pPr>
        <w:numPr>
          <w:ilvl w:val="0"/>
          <w:numId w:val="4"/>
        </w:numPr>
        <w:tabs>
          <w:tab w:val="clear" w:pos="360"/>
          <w:tab w:val="left" w:pos="993"/>
        </w:tabs>
        <w:ind w:left="0" w:firstLine="567"/>
        <w:jc w:val="both"/>
        <w:rPr>
          <w:bCs/>
        </w:rPr>
      </w:pPr>
      <w:r w:rsidRPr="00AE5A7D">
        <w:rPr>
          <w:bCs/>
        </w:rPr>
        <w:t>Dispoziții generale privind  prevenirea și combaterea violenței domestice.</w:t>
      </w:r>
    </w:p>
    <w:p w:rsidR="00987237" w:rsidRPr="00AE5A7D" w:rsidRDefault="00987237" w:rsidP="00987237">
      <w:pPr>
        <w:numPr>
          <w:ilvl w:val="0"/>
          <w:numId w:val="4"/>
        </w:numPr>
        <w:tabs>
          <w:tab w:val="clear" w:pos="360"/>
          <w:tab w:val="left" w:pos="993"/>
        </w:tabs>
        <w:ind w:left="0" w:firstLine="567"/>
        <w:jc w:val="both"/>
        <w:rPr>
          <w:bCs/>
        </w:rPr>
      </w:pPr>
      <w:r w:rsidRPr="00AE5A7D">
        <w:rPr>
          <w:bCs/>
        </w:rPr>
        <w:t>Instituții cu atribuții în prevenirea și combaterea violenței domestice.</w:t>
      </w:r>
    </w:p>
    <w:p w:rsidR="00987237" w:rsidRPr="00AE5A7D" w:rsidRDefault="00987237" w:rsidP="00987237">
      <w:pPr>
        <w:numPr>
          <w:ilvl w:val="0"/>
          <w:numId w:val="4"/>
        </w:numPr>
        <w:tabs>
          <w:tab w:val="clear" w:pos="360"/>
          <w:tab w:val="left" w:pos="993"/>
        </w:tabs>
        <w:ind w:left="0" w:firstLine="567"/>
        <w:jc w:val="both"/>
        <w:rPr>
          <w:bCs/>
        </w:rPr>
      </w:pPr>
      <w:r w:rsidRPr="00AE5A7D">
        <w:rPr>
          <w:bCs/>
        </w:rPr>
        <w:t>Noțiuni generale privind ordinul de protecție provizoriu (competență, condiții de fond și formă,  verificarea sesizării, măsuri de protecție ce se pot dispune, conformare și contestarea ordinului);</w:t>
      </w:r>
    </w:p>
    <w:p w:rsidR="00987237" w:rsidRPr="00AE5A7D" w:rsidRDefault="00987237" w:rsidP="00987237">
      <w:pPr>
        <w:numPr>
          <w:ilvl w:val="0"/>
          <w:numId w:val="4"/>
        </w:numPr>
        <w:tabs>
          <w:tab w:val="clear" w:pos="360"/>
          <w:tab w:val="left" w:pos="993"/>
        </w:tabs>
        <w:ind w:left="0" w:firstLine="567"/>
        <w:jc w:val="both"/>
        <w:rPr>
          <w:bCs/>
        </w:rPr>
      </w:pPr>
      <w:r w:rsidRPr="00AE5A7D">
        <w:rPr>
          <w:bCs/>
        </w:rPr>
        <w:t>Infracţiuni şi contravenții prevăzute în Legea 217/2003 pentru prevenirea și combaterea violenței domestice;</w:t>
      </w:r>
    </w:p>
    <w:p w:rsidR="00987237" w:rsidRPr="00AE5A7D" w:rsidRDefault="00987237" w:rsidP="00987237">
      <w:pPr>
        <w:numPr>
          <w:ilvl w:val="0"/>
          <w:numId w:val="4"/>
        </w:numPr>
        <w:tabs>
          <w:tab w:val="clear" w:pos="360"/>
          <w:tab w:val="left" w:pos="993"/>
        </w:tabs>
        <w:ind w:left="0" w:firstLine="567"/>
        <w:jc w:val="both"/>
        <w:rPr>
          <w:bCs/>
        </w:rPr>
      </w:pPr>
      <w:r w:rsidRPr="00AE5A7D">
        <w:rPr>
          <w:bCs/>
        </w:rPr>
        <w:t>Procedura de intervenție a polițiștilor în cazurile de violență domestică și de cooperare cu celelalte instituții cu atribuții în prevenirea și combaterea violenței domestice;</w:t>
      </w:r>
    </w:p>
    <w:p w:rsidR="00987237" w:rsidRPr="00AE5A7D" w:rsidRDefault="00987237" w:rsidP="00987237">
      <w:pPr>
        <w:numPr>
          <w:ilvl w:val="0"/>
          <w:numId w:val="4"/>
        </w:numPr>
        <w:tabs>
          <w:tab w:val="clear" w:pos="360"/>
          <w:tab w:val="left" w:pos="993"/>
        </w:tabs>
        <w:ind w:left="0" w:firstLine="567"/>
        <w:jc w:val="both"/>
        <w:rPr>
          <w:bCs/>
        </w:rPr>
      </w:pPr>
      <w:r w:rsidRPr="00AE5A7D">
        <w:rPr>
          <w:bCs/>
        </w:rPr>
        <w:t>Metodologia de utilizare a formularului de evaluare a riscului;</w:t>
      </w:r>
    </w:p>
    <w:p w:rsidR="00987237" w:rsidRPr="00AE5A7D" w:rsidRDefault="00987237" w:rsidP="00987237">
      <w:pPr>
        <w:numPr>
          <w:ilvl w:val="0"/>
          <w:numId w:val="4"/>
        </w:numPr>
        <w:tabs>
          <w:tab w:val="clear" w:pos="360"/>
          <w:tab w:val="left" w:pos="993"/>
        </w:tabs>
        <w:ind w:left="0" w:firstLine="567"/>
        <w:jc w:val="both"/>
        <w:rPr>
          <w:bCs/>
        </w:rPr>
      </w:pPr>
      <w:r w:rsidRPr="00AE5A7D">
        <w:rPr>
          <w:bCs/>
        </w:rPr>
        <w:t>Procedura de emitere a ordinului de protecție provizoriu;</w:t>
      </w:r>
    </w:p>
    <w:p w:rsidR="00987237" w:rsidRPr="00AE5A7D" w:rsidRDefault="00987237" w:rsidP="00987237">
      <w:pPr>
        <w:numPr>
          <w:ilvl w:val="0"/>
          <w:numId w:val="4"/>
        </w:numPr>
        <w:tabs>
          <w:tab w:val="clear" w:pos="360"/>
          <w:tab w:val="left" w:pos="993"/>
        </w:tabs>
        <w:ind w:left="0" w:firstLine="567"/>
        <w:jc w:val="both"/>
        <w:rPr>
          <w:bCs/>
        </w:rPr>
      </w:pPr>
      <w:r w:rsidRPr="00AE5A7D">
        <w:rPr>
          <w:bCs/>
        </w:rPr>
        <w:t>Procedura de punere în executare a ordinului de protecție provizoriu;</w:t>
      </w:r>
    </w:p>
    <w:p w:rsidR="00987237" w:rsidRPr="00AE5A7D" w:rsidRDefault="00987237" w:rsidP="00987237">
      <w:pPr>
        <w:rPr>
          <w:b/>
          <w:bCs/>
        </w:rPr>
      </w:pPr>
      <w:r w:rsidRPr="00AE5A7D">
        <w:rPr>
          <w:b/>
          <w:bCs/>
        </w:rPr>
        <w:t xml:space="preserve">         BIBLIOGRAFIE</w:t>
      </w:r>
    </w:p>
    <w:p w:rsidR="00987237" w:rsidRPr="00AE5A7D" w:rsidRDefault="00987237" w:rsidP="00987237">
      <w:pPr>
        <w:numPr>
          <w:ilvl w:val="0"/>
          <w:numId w:val="11"/>
        </w:numPr>
        <w:tabs>
          <w:tab w:val="clear" w:pos="720"/>
          <w:tab w:val="num" w:pos="0"/>
          <w:tab w:val="left" w:pos="851"/>
        </w:tabs>
        <w:ind w:left="0" w:firstLine="567"/>
        <w:jc w:val="both"/>
        <w:rPr>
          <w:bCs/>
        </w:rPr>
      </w:pPr>
      <w:r w:rsidRPr="00AE5A7D">
        <w:rPr>
          <w:bCs/>
        </w:rPr>
        <w:t>Dispoziţia I.G.P.R. nr. 123 /15.11.2012 privind stabilirea Concepţiei unitare de organizare, funcţionare şi acţiune a structurilor de ordine publică ale Poliţiei Române și anexele la aceasta.</w:t>
      </w:r>
    </w:p>
    <w:p w:rsidR="00987237" w:rsidRPr="00AE5A7D" w:rsidRDefault="00987237" w:rsidP="00987237">
      <w:pPr>
        <w:numPr>
          <w:ilvl w:val="0"/>
          <w:numId w:val="11"/>
        </w:numPr>
        <w:tabs>
          <w:tab w:val="clear" w:pos="720"/>
          <w:tab w:val="num" w:pos="0"/>
          <w:tab w:val="left" w:pos="851"/>
        </w:tabs>
        <w:ind w:left="0" w:firstLine="567"/>
        <w:jc w:val="both"/>
        <w:rPr>
          <w:bCs/>
        </w:rPr>
      </w:pPr>
      <w:r w:rsidRPr="00AE5A7D">
        <w:rPr>
          <w:bCs/>
        </w:rPr>
        <w:lastRenderedPageBreak/>
        <w:t>OMAI 60/02.03.2010, privind organizarea şi executarea activităţilor de menţinere a ordinii şi siguranţei publice, cu modificările şi completările ulterioare și anexele aferente</w:t>
      </w:r>
    </w:p>
    <w:p w:rsidR="00987237" w:rsidRPr="00AE5A7D" w:rsidRDefault="00987237" w:rsidP="00987237">
      <w:pPr>
        <w:numPr>
          <w:ilvl w:val="0"/>
          <w:numId w:val="11"/>
        </w:numPr>
        <w:tabs>
          <w:tab w:val="clear" w:pos="720"/>
          <w:tab w:val="num" w:pos="0"/>
          <w:tab w:val="left" w:pos="851"/>
        </w:tabs>
        <w:ind w:left="0" w:firstLine="567"/>
        <w:jc w:val="both"/>
        <w:rPr>
          <w:bCs/>
        </w:rPr>
      </w:pPr>
      <w:r w:rsidRPr="00AE5A7D">
        <w:rPr>
          <w:bCs/>
        </w:rPr>
        <w:t xml:space="preserve">Ordinul MAI S/61/2010 privind  raportarea și monitorizarea evenimentelor și a aspectelor de interes operativ și anexele  aferente, </w:t>
      </w:r>
    </w:p>
    <w:p w:rsidR="00987237" w:rsidRPr="00AE5A7D" w:rsidRDefault="00987237" w:rsidP="00987237">
      <w:pPr>
        <w:numPr>
          <w:ilvl w:val="0"/>
          <w:numId w:val="11"/>
        </w:numPr>
        <w:tabs>
          <w:tab w:val="clear" w:pos="720"/>
          <w:tab w:val="num" w:pos="0"/>
          <w:tab w:val="left" w:pos="851"/>
        </w:tabs>
        <w:ind w:left="0" w:firstLine="567"/>
        <w:jc w:val="both"/>
        <w:rPr>
          <w:bCs/>
        </w:rPr>
      </w:pPr>
      <w:r w:rsidRPr="00AE5A7D">
        <w:rPr>
          <w:bCs/>
        </w:rPr>
        <w:t>Procedura de sistem privind modul de acțiune a efectivelor de poliție pentru preluarea și rezolvarea evenimentelor  semnalate prin SNUAU 112, PS-IGPR-CO-38 nr. 240.695 din 26.05.2020</w:t>
      </w:r>
    </w:p>
    <w:p w:rsidR="00987237" w:rsidRPr="00AE5A7D" w:rsidRDefault="00987237" w:rsidP="00987237">
      <w:pPr>
        <w:numPr>
          <w:ilvl w:val="0"/>
          <w:numId w:val="11"/>
        </w:numPr>
        <w:tabs>
          <w:tab w:val="clear" w:pos="720"/>
          <w:tab w:val="num" w:pos="0"/>
          <w:tab w:val="left" w:pos="851"/>
        </w:tabs>
        <w:ind w:left="0" w:firstLine="567"/>
        <w:jc w:val="both"/>
        <w:rPr>
          <w:bCs/>
        </w:rPr>
      </w:pPr>
      <w:r w:rsidRPr="00AE5A7D">
        <w:rPr>
          <w:bCs/>
        </w:rPr>
        <w:t>Legea 46/2008 rep. privind Codul Silvic,</w:t>
      </w:r>
    </w:p>
    <w:p w:rsidR="00987237" w:rsidRPr="00AE5A7D" w:rsidRDefault="00987237" w:rsidP="00987237">
      <w:pPr>
        <w:numPr>
          <w:ilvl w:val="0"/>
          <w:numId w:val="11"/>
        </w:numPr>
        <w:tabs>
          <w:tab w:val="clear" w:pos="720"/>
          <w:tab w:val="num" w:pos="0"/>
          <w:tab w:val="left" w:pos="851"/>
        </w:tabs>
        <w:ind w:left="0" w:firstLine="567"/>
        <w:jc w:val="both"/>
        <w:rPr>
          <w:bCs/>
        </w:rPr>
      </w:pPr>
      <w:r w:rsidRPr="00AE5A7D">
        <w:rPr>
          <w:bCs/>
        </w:rPr>
        <w:t>Legea 171/2010 pentru stabilirea și sancționarea contravențiilor silvice,</w:t>
      </w:r>
    </w:p>
    <w:p w:rsidR="00987237" w:rsidRPr="00AE5A7D" w:rsidRDefault="00987237" w:rsidP="00987237">
      <w:pPr>
        <w:numPr>
          <w:ilvl w:val="0"/>
          <w:numId w:val="11"/>
        </w:numPr>
        <w:tabs>
          <w:tab w:val="clear" w:pos="720"/>
          <w:tab w:val="num" w:pos="0"/>
          <w:tab w:val="left" w:pos="851"/>
        </w:tabs>
        <w:ind w:left="0" w:firstLine="567"/>
        <w:jc w:val="both"/>
        <w:rPr>
          <w:bCs/>
        </w:rPr>
      </w:pPr>
      <w:r w:rsidRPr="00AE5A7D">
        <w:rPr>
          <w:bCs/>
        </w:rPr>
        <w:t>Procedura de sistem privind activitățile de control desfășurate de structurile de ordine publică la regimul silvic PS-IGPR-DOP-35, nr. 338.499 din 07.06.2021</w:t>
      </w:r>
    </w:p>
    <w:p w:rsidR="00987237" w:rsidRPr="00AE5A7D" w:rsidRDefault="00987237" w:rsidP="00987237">
      <w:pPr>
        <w:numPr>
          <w:ilvl w:val="0"/>
          <w:numId w:val="11"/>
        </w:numPr>
        <w:tabs>
          <w:tab w:val="clear" w:pos="720"/>
          <w:tab w:val="num" w:pos="0"/>
          <w:tab w:val="left" w:pos="851"/>
        </w:tabs>
        <w:ind w:left="0" w:firstLine="567"/>
        <w:jc w:val="both"/>
        <w:rPr>
          <w:bCs/>
        </w:rPr>
      </w:pPr>
      <w:r w:rsidRPr="00AE5A7D">
        <w:rPr>
          <w:bCs/>
        </w:rPr>
        <w:t xml:space="preserve"> Procedura privind  modul de acțiune în sistem integrat pentru prevenirea și combaterea ilegalităților în domeniul silvic nr. 274.330 din 25.02.2011</w:t>
      </w:r>
    </w:p>
    <w:p w:rsidR="00987237" w:rsidRPr="00AE5A7D" w:rsidRDefault="00987237" w:rsidP="00987237">
      <w:pPr>
        <w:numPr>
          <w:ilvl w:val="0"/>
          <w:numId w:val="11"/>
        </w:numPr>
        <w:tabs>
          <w:tab w:val="clear" w:pos="720"/>
          <w:tab w:val="num" w:pos="0"/>
          <w:tab w:val="left" w:pos="851"/>
        </w:tabs>
        <w:ind w:left="0" w:firstLine="567"/>
        <w:jc w:val="both"/>
        <w:rPr>
          <w:bCs/>
        </w:rPr>
      </w:pPr>
      <w:r w:rsidRPr="00AE5A7D">
        <w:rPr>
          <w:bCs/>
        </w:rPr>
        <w:t>OUG 85/2006 rep. privind stabilirea modalităților de evaluare a pagubelor produse vegetației forestiere din păduri și din afara acestora,</w:t>
      </w:r>
    </w:p>
    <w:p w:rsidR="00987237" w:rsidRPr="00AE5A7D" w:rsidRDefault="00987237" w:rsidP="00987237">
      <w:pPr>
        <w:numPr>
          <w:ilvl w:val="0"/>
          <w:numId w:val="11"/>
        </w:numPr>
        <w:tabs>
          <w:tab w:val="clear" w:pos="720"/>
          <w:tab w:val="num" w:pos="0"/>
          <w:tab w:val="left" w:pos="851"/>
        </w:tabs>
        <w:ind w:left="0" w:firstLine="567"/>
        <w:jc w:val="both"/>
        <w:rPr>
          <w:bCs/>
        </w:rPr>
      </w:pPr>
      <w:r w:rsidRPr="00AE5A7D">
        <w:rPr>
          <w:bCs/>
        </w:rPr>
        <w:t>OUG 23/2008 privind pescuitul și acvacultura</w:t>
      </w:r>
    </w:p>
    <w:p w:rsidR="00987237" w:rsidRPr="00AE5A7D" w:rsidRDefault="00987237" w:rsidP="00987237">
      <w:pPr>
        <w:numPr>
          <w:ilvl w:val="0"/>
          <w:numId w:val="11"/>
        </w:numPr>
        <w:tabs>
          <w:tab w:val="clear" w:pos="720"/>
          <w:tab w:val="num" w:pos="0"/>
          <w:tab w:val="left" w:pos="851"/>
        </w:tabs>
        <w:ind w:left="0" w:firstLine="567"/>
        <w:jc w:val="both"/>
        <w:rPr>
          <w:bCs/>
        </w:rPr>
      </w:pPr>
      <w:r w:rsidRPr="00AE5A7D">
        <w:rPr>
          <w:bCs/>
        </w:rPr>
        <w:t>Legea 333/2003 privind paza obiectivelor bunurilor, valorilor și protecția persoanei,</w:t>
      </w:r>
    </w:p>
    <w:p w:rsidR="00987237" w:rsidRPr="00AE5A7D" w:rsidRDefault="00987237" w:rsidP="00987237">
      <w:pPr>
        <w:numPr>
          <w:ilvl w:val="0"/>
          <w:numId w:val="11"/>
        </w:numPr>
        <w:tabs>
          <w:tab w:val="clear" w:pos="720"/>
          <w:tab w:val="num" w:pos="0"/>
          <w:tab w:val="left" w:pos="851"/>
        </w:tabs>
        <w:ind w:left="0" w:firstLine="567"/>
        <w:jc w:val="both"/>
        <w:rPr>
          <w:bCs/>
        </w:rPr>
      </w:pPr>
      <w:r w:rsidRPr="00AE5A7D">
        <w:rPr>
          <w:bCs/>
        </w:rPr>
        <w:t>HG 301/2012 pentru aprobarea Normelor metodologice de aplicare a Legii 333/2003 privind paza obiectivelor bunurilor, valorilor și protecția persoanei</w:t>
      </w:r>
    </w:p>
    <w:p w:rsidR="00987237" w:rsidRPr="00AE5A7D" w:rsidRDefault="00987237" w:rsidP="00987237">
      <w:pPr>
        <w:numPr>
          <w:ilvl w:val="0"/>
          <w:numId w:val="1"/>
        </w:numPr>
        <w:tabs>
          <w:tab w:val="clear" w:pos="720"/>
          <w:tab w:val="num" w:pos="0"/>
          <w:tab w:val="left" w:pos="851"/>
        </w:tabs>
        <w:ind w:left="0" w:firstLine="567"/>
        <w:jc w:val="both"/>
        <w:rPr>
          <w:bCs/>
        </w:rPr>
      </w:pPr>
      <w:r w:rsidRPr="00AE5A7D">
        <w:rPr>
          <w:bCs/>
        </w:rPr>
        <w:t>Legea 217/2003 pentru prevenirea și combaterea violenței domestice, cu modificările şi completările ulterioare;</w:t>
      </w:r>
    </w:p>
    <w:p w:rsidR="00987237" w:rsidRPr="00AE5A7D" w:rsidRDefault="00987237" w:rsidP="00987237">
      <w:pPr>
        <w:numPr>
          <w:ilvl w:val="0"/>
          <w:numId w:val="11"/>
        </w:numPr>
        <w:tabs>
          <w:tab w:val="clear" w:pos="720"/>
          <w:tab w:val="num" w:pos="0"/>
          <w:tab w:val="left" w:pos="851"/>
        </w:tabs>
        <w:ind w:left="0" w:firstLine="567"/>
        <w:jc w:val="both"/>
        <w:rPr>
          <w:bCs/>
        </w:rPr>
      </w:pPr>
      <w:r w:rsidRPr="00AE5A7D">
        <w:rPr>
          <w:bCs/>
        </w:rPr>
        <w:t xml:space="preserve"> OMAI 146/2018 privind modalitatea de gestionare a cazurilor de violenţă domestică de către poliţişti.</w:t>
      </w:r>
    </w:p>
    <w:p w:rsidR="00987237" w:rsidRPr="00AE5A7D" w:rsidRDefault="00987237" w:rsidP="00987237">
      <w:pPr>
        <w:ind w:left="720"/>
        <w:jc w:val="both"/>
        <w:rPr>
          <w:bCs/>
        </w:rPr>
      </w:pPr>
    </w:p>
    <w:p w:rsidR="00987237" w:rsidRPr="00AE5A7D" w:rsidRDefault="00987237" w:rsidP="00987237">
      <w:pPr>
        <w:ind w:left="567"/>
        <w:rPr>
          <w:b/>
          <w:bCs/>
          <w:u w:val="single"/>
        </w:rPr>
      </w:pPr>
      <w:r w:rsidRPr="00AE5A7D">
        <w:rPr>
          <w:b/>
          <w:bCs/>
          <w:u w:val="single"/>
        </w:rPr>
        <w:t>Capitolul V - Poliţie rutieră</w:t>
      </w:r>
    </w:p>
    <w:p w:rsidR="00987237" w:rsidRPr="00AE5A7D" w:rsidRDefault="00987237" w:rsidP="00987237">
      <w:pPr>
        <w:rPr>
          <w:b/>
          <w:bCs/>
        </w:rPr>
      </w:pPr>
      <w:r w:rsidRPr="00AE5A7D">
        <w:rPr>
          <w:b/>
          <w:bCs/>
        </w:rPr>
        <w:t xml:space="preserve">       TEMATICA</w:t>
      </w:r>
    </w:p>
    <w:p w:rsidR="00987237" w:rsidRPr="00AE5A7D" w:rsidRDefault="00987237" w:rsidP="00987237">
      <w:pPr>
        <w:numPr>
          <w:ilvl w:val="0"/>
          <w:numId w:val="12"/>
        </w:numPr>
        <w:tabs>
          <w:tab w:val="clear" w:pos="720"/>
          <w:tab w:val="num" w:pos="0"/>
          <w:tab w:val="left" w:pos="709"/>
        </w:tabs>
        <w:ind w:left="0" w:firstLine="567"/>
        <w:jc w:val="both"/>
      </w:pPr>
      <w:r w:rsidRPr="00AE5A7D">
        <w:t>Condițiile privind circulația vehiculelor și controlul acestora</w:t>
      </w:r>
    </w:p>
    <w:p w:rsidR="00987237" w:rsidRPr="00AE5A7D" w:rsidRDefault="00987237" w:rsidP="00987237">
      <w:pPr>
        <w:numPr>
          <w:ilvl w:val="0"/>
          <w:numId w:val="12"/>
        </w:numPr>
        <w:tabs>
          <w:tab w:val="clear" w:pos="720"/>
          <w:tab w:val="num" w:pos="0"/>
          <w:tab w:val="left" w:pos="709"/>
        </w:tabs>
        <w:ind w:left="0" w:firstLine="567"/>
        <w:jc w:val="both"/>
      </w:pPr>
      <w:r w:rsidRPr="00AE5A7D">
        <w:t>Reguli de circulație</w:t>
      </w:r>
    </w:p>
    <w:p w:rsidR="00987237" w:rsidRPr="00AE5A7D" w:rsidRDefault="00987237" w:rsidP="00987237">
      <w:pPr>
        <w:numPr>
          <w:ilvl w:val="0"/>
          <w:numId w:val="12"/>
        </w:numPr>
        <w:tabs>
          <w:tab w:val="clear" w:pos="720"/>
          <w:tab w:val="num" w:pos="0"/>
          <w:tab w:val="left" w:pos="709"/>
        </w:tabs>
        <w:ind w:left="0" w:firstLine="567"/>
        <w:jc w:val="both"/>
      </w:pPr>
      <w:r w:rsidRPr="00AE5A7D">
        <w:t>Răspunderea contravențională prevăzută în O.U.G. nr.195/2002 privind circulaţia pe drumurile publice,</w:t>
      </w:r>
    </w:p>
    <w:p w:rsidR="00987237" w:rsidRPr="00AE5A7D" w:rsidRDefault="00987237" w:rsidP="00987237">
      <w:pPr>
        <w:numPr>
          <w:ilvl w:val="0"/>
          <w:numId w:val="12"/>
        </w:numPr>
        <w:tabs>
          <w:tab w:val="clear" w:pos="720"/>
          <w:tab w:val="num" w:pos="0"/>
          <w:tab w:val="left" w:pos="709"/>
        </w:tabs>
        <w:ind w:left="0" w:firstLine="567"/>
        <w:jc w:val="both"/>
      </w:pPr>
      <w:r w:rsidRPr="00AE5A7D">
        <w:t>Sancțiuni contravenționale și măsuri tehnico administrative, sancțiuni contravenționale complementare</w:t>
      </w:r>
    </w:p>
    <w:p w:rsidR="00987237" w:rsidRPr="00AE5A7D" w:rsidRDefault="00987237" w:rsidP="00987237">
      <w:pPr>
        <w:numPr>
          <w:ilvl w:val="0"/>
          <w:numId w:val="12"/>
        </w:numPr>
        <w:tabs>
          <w:tab w:val="clear" w:pos="720"/>
          <w:tab w:val="num" w:pos="0"/>
          <w:tab w:val="left" w:pos="709"/>
        </w:tabs>
        <w:ind w:left="0" w:firstLine="567"/>
        <w:jc w:val="both"/>
      </w:pPr>
      <w:r w:rsidRPr="00AE5A7D">
        <w:t>Clasificarea și încadrarea drumurilor.</w:t>
      </w:r>
    </w:p>
    <w:p w:rsidR="00987237" w:rsidRPr="00AE5A7D" w:rsidRDefault="00987237" w:rsidP="00987237">
      <w:pPr>
        <w:numPr>
          <w:ilvl w:val="0"/>
          <w:numId w:val="12"/>
        </w:numPr>
        <w:tabs>
          <w:tab w:val="clear" w:pos="720"/>
          <w:tab w:val="num" w:pos="0"/>
          <w:tab w:val="left" w:pos="709"/>
        </w:tabs>
        <w:ind w:left="0" w:firstLine="567"/>
        <w:jc w:val="both"/>
      </w:pPr>
      <w:r w:rsidRPr="00AE5A7D">
        <w:t xml:space="preserve">Contravenții și aplicarea sancțiunilor prevăzute în O G nr. 43/1997 privind regimul drumurilor </w:t>
      </w:r>
    </w:p>
    <w:p w:rsidR="00987237" w:rsidRPr="00AE5A7D" w:rsidRDefault="00987237" w:rsidP="00987237">
      <w:pPr>
        <w:numPr>
          <w:ilvl w:val="0"/>
          <w:numId w:val="12"/>
        </w:numPr>
        <w:tabs>
          <w:tab w:val="clear" w:pos="720"/>
          <w:tab w:val="num" w:pos="0"/>
          <w:tab w:val="left" w:pos="709"/>
        </w:tabs>
        <w:ind w:left="0" w:firstLine="567"/>
        <w:jc w:val="both"/>
      </w:pPr>
      <w:r w:rsidRPr="00AE5A7D">
        <w:t>Raportarea, înregistrarea şi evidenţa accidentelor de circulaţie rutieră.</w:t>
      </w:r>
    </w:p>
    <w:p w:rsidR="00987237" w:rsidRPr="00AE5A7D" w:rsidRDefault="00987237" w:rsidP="00987237">
      <w:pPr>
        <w:numPr>
          <w:ilvl w:val="0"/>
          <w:numId w:val="12"/>
        </w:numPr>
        <w:tabs>
          <w:tab w:val="clear" w:pos="720"/>
          <w:tab w:val="num" w:pos="0"/>
          <w:tab w:val="left" w:pos="709"/>
        </w:tabs>
        <w:ind w:left="0" w:firstLine="567"/>
        <w:jc w:val="both"/>
        <w:rPr>
          <w:bCs/>
        </w:rPr>
      </w:pPr>
      <w:r w:rsidRPr="00AE5A7D">
        <w:t>Circuitul documentelor, modul de transmitere a proceselor verbale de la posturile de poliţie la serviciile teritoriale;</w:t>
      </w:r>
    </w:p>
    <w:p w:rsidR="00987237" w:rsidRPr="00AE5A7D" w:rsidRDefault="00987237" w:rsidP="00987237">
      <w:pPr>
        <w:numPr>
          <w:ilvl w:val="0"/>
          <w:numId w:val="12"/>
        </w:numPr>
        <w:tabs>
          <w:tab w:val="clear" w:pos="720"/>
          <w:tab w:val="num" w:pos="0"/>
          <w:tab w:val="left" w:pos="709"/>
        </w:tabs>
        <w:ind w:left="0" w:firstLine="567"/>
        <w:jc w:val="both"/>
        <w:rPr>
          <w:bCs/>
        </w:rPr>
      </w:pPr>
      <w:r w:rsidRPr="00AE5A7D">
        <w:t>SNRI – legitimările şi verificările auto;</w:t>
      </w:r>
    </w:p>
    <w:p w:rsidR="00987237" w:rsidRPr="00AE5A7D" w:rsidRDefault="00987237" w:rsidP="00987237">
      <w:pPr>
        <w:numPr>
          <w:ilvl w:val="0"/>
          <w:numId w:val="12"/>
        </w:numPr>
        <w:tabs>
          <w:tab w:val="clear" w:pos="720"/>
          <w:tab w:val="num" w:pos="0"/>
          <w:tab w:val="left" w:pos="709"/>
        </w:tabs>
        <w:ind w:left="0" w:firstLine="567"/>
        <w:jc w:val="both"/>
      </w:pPr>
      <w:r w:rsidRPr="00AE5A7D">
        <w:t>Infracţiuni contra siguranţei circulaţiei pe drumurile publice din Codul penal.</w:t>
      </w:r>
    </w:p>
    <w:p w:rsidR="00987237" w:rsidRPr="00AE5A7D" w:rsidRDefault="00987237" w:rsidP="00987237">
      <w:pPr>
        <w:numPr>
          <w:ilvl w:val="0"/>
          <w:numId w:val="12"/>
        </w:numPr>
        <w:tabs>
          <w:tab w:val="clear" w:pos="720"/>
          <w:tab w:val="num" w:pos="0"/>
          <w:tab w:val="left" w:pos="709"/>
        </w:tabs>
        <w:ind w:left="0" w:firstLine="567"/>
        <w:jc w:val="both"/>
      </w:pPr>
      <w:r w:rsidRPr="00AE5A7D">
        <w:t>Evidenţa statistică a accidentelor de circulaţie rutieră.</w:t>
      </w:r>
    </w:p>
    <w:p w:rsidR="00987237" w:rsidRPr="00AE5A7D" w:rsidRDefault="00987237" w:rsidP="00987237">
      <w:pPr>
        <w:ind w:firstLine="567"/>
        <w:jc w:val="both"/>
        <w:rPr>
          <w:b/>
          <w:bCs/>
        </w:rPr>
      </w:pPr>
      <w:r w:rsidRPr="00AE5A7D">
        <w:rPr>
          <w:b/>
          <w:bCs/>
        </w:rPr>
        <w:t>BIBLIOGRAFIE</w:t>
      </w:r>
    </w:p>
    <w:p w:rsidR="00987237" w:rsidRPr="00AE5A7D" w:rsidRDefault="00987237" w:rsidP="00987237">
      <w:pPr>
        <w:numPr>
          <w:ilvl w:val="0"/>
          <w:numId w:val="13"/>
        </w:numPr>
        <w:tabs>
          <w:tab w:val="num" w:pos="0"/>
          <w:tab w:val="left" w:pos="851"/>
        </w:tabs>
        <w:ind w:left="0" w:firstLine="567"/>
        <w:jc w:val="both"/>
      </w:pPr>
      <w:r w:rsidRPr="00AE5A7D">
        <w:t xml:space="preserve">O.U.G. nr.195/2002 privind circulaţia pe drumurile publice, </w:t>
      </w:r>
      <w:r w:rsidRPr="00AE5A7D">
        <w:rPr>
          <w:bCs/>
        </w:rPr>
        <w:t>cu modificările şi completările ulterioare;</w:t>
      </w:r>
    </w:p>
    <w:p w:rsidR="00987237" w:rsidRPr="00AE5A7D" w:rsidRDefault="00987237" w:rsidP="00987237">
      <w:pPr>
        <w:numPr>
          <w:ilvl w:val="0"/>
          <w:numId w:val="13"/>
        </w:numPr>
        <w:tabs>
          <w:tab w:val="num" w:pos="0"/>
          <w:tab w:val="left" w:pos="851"/>
        </w:tabs>
        <w:ind w:left="0" w:firstLine="567"/>
        <w:jc w:val="both"/>
      </w:pPr>
      <w:r w:rsidRPr="00AE5A7D">
        <w:t xml:space="preserve"> H.G. nr. 1391/2006 pentru aprobarea Regulamentului de aplicare a O.U.G. nr.195/2002 privind circulaţia pe drumurile publice,  </w:t>
      </w:r>
      <w:r w:rsidRPr="00AE5A7D">
        <w:rPr>
          <w:bCs/>
        </w:rPr>
        <w:t>cu modificările şi completările ulterioare;</w:t>
      </w:r>
    </w:p>
    <w:p w:rsidR="00987237" w:rsidRPr="00AE5A7D" w:rsidRDefault="00987237" w:rsidP="00987237">
      <w:pPr>
        <w:numPr>
          <w:ilvl w:val="0"/>
          <w:numId w:val="13"/>
        </w:numPr>
        <w:tabs>
          <w:tab w:val="num" w:pos="0"/>
          <w:tab w:val="left" w:pos="851"/>
        </w:tabs>
        <w:ind w:left="0" w:firstLine="567"/>
        <w:jc w:val="both"/>
      </w:pPr>
      <w:r w:rsidRPr="00AE5A7D">
        <w:lastRenderedPageBreak/>
        <w:t>Legea nr. 286/2009 privind Codul penal,</w:t>
      </w:r>
      <w:r w:rsidRPr="00AE5A7D">
        <w:rPr>
          <w:bCs/>
        </w:rPr>
        <w:t xml:space="preserve"> cu modificările şi completările ulterioare;</w:t>
      </w:r>
      <w:r w:rsidRPr="00AE5A7D">
        <w:t xml:space="preserve"> </w:t>
      </w:r>
    </w:p>
    <w:p w:rsidR="00987237" w:rsidRPr="00AE5A7D" w:rsidRDefault="00987237" w:rsidP="00987237">
      <w:pPr>
        <w:numPr>
          <w:ilvl w:val="0"/>
          <w:numId w:val="13"/>
        </w:numPr>
        <w:tabs>
          <w:tab w:val="left" w:pos="851"/>
        </w:tabs>
        <w:ind w:left="0" w:firstLine="567"/>
        <w:jc w:val="both"/>
      </w:pPr>
      <w:r w:rsidRPr="00AE5A7D">
        <w:t>Ordonanţa Guvernului nr. 43/1997 privind regimul drumurilor cu modificările şi completările ulterioare.</w:t>
      </w:r>
    </w:p>
    <w:p w:rsidR="00987237" w:rsidRPr="00AE5A7D" w:rsidRDefault="00987237" w:rsidP="00987237">
      <w:pPr>
        <w:numPr>
          <w:ilvl w:val="0"/>
          <w:numId w:val="13"/>
        </w:numPr>
        <w:tabs>
          <w:tab w:val="left" w:pos="851"/>
        </w:tabs>
        <w:ind w:left="0" w:firstLine="567"/>
        <w:jc w:val="both"/>
      </w:pPr>
      <w:r w:rsidRPr="00AE5A7D">
        <w:t>Ordinul M.A.I. nr. 18/2016 privind raportarea, înregistrarea şi evidenţa accidentelor de circulaţie rutieră.</w:t>
      </w:r>
    </w:p>
    <w:p w:rsidR="00987237" w:rsidRPr="00AE5A7D" w:rsidRDefault="00987237" w:rsidP="00987237">
      <w:pPr>
        <w:ind w:left="567"/>
        <w:rPr>
          <w:b/>
          <w:u w:val="single"/>
        </w:rPr>
      </w:pPr>
      <w:r w:rsidRPr="00AE5A7D">
        <w:rPr>
          <w:b/>
          <w:u w:val="single"/>
        </w:rPr>
        <w:t xml:space="preserve">Capitolul VI –  Activitatea informativă, protecţia informaţiilor clasificate, </w:t>
      </w:r>
    </w:p>
    <w:p w:rsidR="00987237" w:rsidRPr="00AE5A7D" w:rsidRDefault="00987237" w:rsidP="00987237">
      <w:pPr>
        <w:rPr>
          <w:b/>
        </w:rPr>
      </w:pPr>
      <w:r w:rsidRPr="00AE5A7D">
        <w:rPr>
          <w:b/>
        </w:rPr>
        <w:t xml:space="preserve">       </w:t>
      </w:r>
      <w:r w:rsidRPr="00AE5A7D">
        <w:rPr>
          <w:b/>
        </w:rPr>
        <w:tab/>
        <w:t>TEMATICA:</w:t>
      </w:r>
    </w:p>
    <w:p w:rsidR="00987237" w:rsidRPr="00AE5A7D" w:rsidRDefault="00987237" w:rsidP="00987237">
      <w:pPr>
        <w:numPr>
          <w:ilvl w:val="1"/>
          <w:numId w:val="5"/>
        </w:numPr>
        <w:tabs>
          <w:tab w:val="clear" w:pos="785"/>
          <w:tab w:val="num" w:pos="0"/>
          <w:tab w:val="left" w:pos="851"/>
        </w:tabs>
        <w:ind w:left="0" w:firstLine="567"/>
        <w:jc w:val="both"/>
      </w:pPr>
      <w:r w:rsidRPr="00AE5A7D">
        <w:t xml:space="preserve">Aspecte generale privind evidențele și documentele specifice activității informative, supravegherea informativă, </w:t>
      </w:r>
    </w:p>
    <w:p w:rsidR="00987237" w:rsidRPr="00AE5A7D" w:rsidRDefault="00987237" w:rsidP="00987237">
      <w:pPr>
        <w:numPr>
          <w:ilvl w:val="1"/>
          <w:numId w:val="5"/>
        </w:numPr>
        <w:tabs>
          <w:tab w:val="clear" w:pos="785"/>
          <w:tab w:val="num" w:pos="0"/>
          <w:tab w:val="left" w:pos="851"/>
        </w:tabs>
        <w:ind w:left="0" w:firstLine="567"/>
        <w:jc w:val="both"/>
      </w:pPr>
      <w:r w:rsidRPr="00AE5A7D">
        <w:t>Culegerea, stocarea și valorificarea informațiilor,</w:t>
      </w:r>
    </w:p>
    <w:p w:rsidR="00987237" w:rsidRPr="00AE5A7D" w:rsidRDefault="00987237" w:rsidP="00987237">
      <w:pPr>
        <w:numPr>
          <w:ilvl w:val="1"/>
          <w:numId w:val="5"/>
        </w:numPr>
        <w:tabs>
          <w:tab w:val="clear" w:pos="785"/>
          <w:tab w:val="num" w:pos="0"/>
          <w:tab w:val="left" w:pos="851"/>
        </w:tabs>
        <w:ind w:left="0" w:firstLine="567"/>
        <w:jc w:val="both"/>
      </w:pPr>
      <w:r w:rsidRPr="00AE5A7D">
        <w:t>Documentarea generală și supravegherea informativă,</w:t>
      </w:r>
    </w:p>
    <w:p w:rsidR="00987237" w:rsidRPr="00AE5A7D" w:rsidRDefault="00987237" w:rsidP="00987237">
      <w:pPr>
        <w:numPr>
          <w:ilvl w:val="1"/>
          <w:numId w:val="5"/>
        </w:numPr>
        <w:tabs>
          <w:tab w:val="clear" w:pos="785"/>
          <w:tab w:val="num" w:pos="0"/>
          <w:tab w:val="left" w:pos="851"/>
        </w:tabs>
        <w:ind w:left="0" w:firstLine="567"/>
        <w:jc w:val="both"/>
      </w:pPr>
      <w:r w:rsidRPr="00AE5A7D">
        <w:t>Gestionarea surselor umane de informații,</w:t>
      </w:r>
    </w:p>
    <w:p w:rsidR="00987237" w:rsidRPr="00AE5A7D" w:rsidRDefault="00987237" w:rsidP="00987237">
      <w:pPr>
        <w:numPr>
          <w:ilvl w:val="1"/>
          <w:numId w:val="5"/>
        </w:numPr>
        <w:tabs>
          <w:tab w:val="clear" w:pos="785"/>
          <w:tab w:val="num" w:pos="0"/>
          <w:tab w:val="left" w:pos="851"/>
        </w:tabs>
        <w:ind w:left="0" w:firstLine="567"/>
        <w:jc w:val="both"/>
      </w:pPr>
      <w:r w:rsidRPr="00AE5A7D">
        <w:t xml:space="preserve">Managementul activității informative, </w:t>
      </w:r>
    </w:p>
    <w:p w:rsidR="00987237" w:rsidRPr="00AE5A7D" w:rsidRDefault="00987237" w:rsidP="00987237">
      <w:pPr>
        <w:numPr>
          <w:ilvl w:val="1"/>
          <w:numId w:val="5"/>
        </w:numPr>
        <w:tabs>
          <w:tab w:val="clear" w:pos="785"/>
          <w:tab w:val="num" w:pos="0"/>
          <w:tab w:val="left" w:pos="851"/>
        </w:tabs>
        <w:ind w:left="0" w:firstLine="567"/>
        <w:jc w:val="both"/>
      </w:pPr>
      <w:r w:rsidRPr="00AE5A7D">
        <w:t>Activitatea de emitere şi primire a documentelor clasificate;</w:t>
      </w:r>
    </w:p>
    <w:p w:rsidR="00987237" w:rsidRPr="00AE5A7D" w:rsidRDefault="00987237" w:rsidP="00987237">
      <w:pPr>
        <w:numPr>
          <w:ilvl w:val="1"/>
          <w:numId w:val="5"/>
        </w:numPr>
        <w:tabs>
          <w:tab w:val="clear" w:pos="785"/>
          <w:tab w:val="num" w:pos="0"/>
          <w:tab w:val="left" w:pos="851"/>
        </w:tabs>
        <w:ind w:left="0" w:firstLine="567"/>
        <w:jc w:val="both"/>
      </w:pPr>
      <w:r w:rsidRPr="00AE5A7D">
        <w:t>Principalele obiective ale protecţiei informaţiilor clasificate;</w:t>
      </w:r>
    </w:p>
    <w:p w:rsidR="00987237" w:rsidRPr="00AE5A7D" w:rsidRDefault="00987237" w:rsidP="00987237">
      <w:pPr>
        <w:numPr>
          <w:ilvl w:val="1"/>
          <w:numId w:val="5"/>
        </w:numPr>
        <w:tabs>
          <w:tab w:val="clear" w:pos="785"/>
          <w:tab w:val="num" w:pos="0"/>
          <w:tab w:val="left" w:pos="851"/>
        </w:tabs>
        <w:ind w:left="0" w:firstLine="567"/>
        <w:jc w:val="both"/>
      </w:pPr>
      <w:r w:rsidRPr="00AE5A7D">
        <w:t>Reguli generale privind evidenţa, întocmirea, păstrarea, procesarea, multiplicarea, transportul, transmiterea şi distrugerea informaţiilor clasificate.</w:t>
      </w:r>
    </w:p>
    <w:p w:rsidR="00987237" w:rsidRPr="00AE5A7D" w:rsidRDefault="00987237" w:rsidP="00987237">
      <w:pPr>
        <w:numPr>
          <w:ilvl w:val="1"/>
          <w:numId w:val="5"/>
        </w:numPr>
        <w:tabs>
          <w:tab w:val="clear" w:pos="785"/>
          <w:tab w:val="num" w:pos="0"/>
          <w:tab w:val="left" w:pos="851"/>
        </w:tabs>
        <w:ind w:left="0" w:firstLine="567"/>
        <w:jc w:val="both"/>
      </w:pPr>
      <w:r w:rsidRPr="00AE5A7D">
        <w:t>Reguli generale privind evidența informațiilor și documentelor secret de serviciu.</w:t>
      </w:r>
    </w:p>
    <w:p w:rsidR="00987237" w:rsidRPr="00AE5A7D" w:rsidRDefault="00987237" w:rsidP="00987237">
      <w:pPr>
        <w:jc w:val="both"/>
        <w:rPr>
          <w:b/>
        </w:rPr>
      </w:pPr>
      <w:r w:rsidRPr="00AE5A7D">
        <w:rPr>
          <w:b/>
        </w:rPr>
        <w:t xml:space="preserve">            BIBLIOGRAFIA:</w:t>
      </w:r>
    </w:p>
    <w:p w:rsidR="00987237" w:rsidRPr="00AE5A7D" w:rsidRDefault="00987237" w:rsidP="00987237">
      <w:pPr>
        <w:numPr>
          <w:ilvl w:val="0"/>
          <w:numId w:val="14"/>
        </w:numPr>
        <w:tabs>
          <w:tab w:val="left" w:pos="851"/>
        </w:tabs>
        <w:ind w:left="0" w:firstLine="567"/>
        <w:jc w:val="both"/>
      </w:pPr>
      <w:r w:rsidRPr="00AE5A7D">
        <w:t>HG nr. 585 din 13 iunie 2002 pentru aprobarea Standardelor naţionale de protecţie a informaţiilor clasificate în România.</w:t>
      </w:r>
    </w:p>
    <w:p w:rsidR="00987237" w:rsidRPr="00AE5A7D" w:rsidRDefault="00987237" w:rsidP="00987237">
      <w:pPr>
        <w:numPr>
          <w:ilvl w:val="0"/>
          <w:numId w:val="14"/>
        </w:numPr>
        <w:tabs>
          <w:tab w:val="left" w:pos="851"/>
        </w:tabs>
        <w:ind w:left="0" w:firstLine="567"/>
        <w:jc w:val="both"/>
      </w:pPr>
      <w:r w:rsidRPr="00AE5A7D">
        <w:t>H.G. 781/2002 privind protecția informațiilor secrete de serviciu;</w:t>
      </w:r>
    </w:p>
    <w:p w:rsidR="00987237" w:rsidRPr="00AE5A7D" w:rsidRDefault="00987237" w:rsidP="00987237">
      <w:pPr>
        <w:numPr>
          <w:ilvl w:val="0"/>
          <w:numId w:val="14"/>
        </w:numPr>
        <w:tabs>
          <w:tab w:val="left" w:pos="851"/>
        </w:tabs>
        <w:ind w:left="0" w:firstLine="567"/>
        <w:jc w:val="both"/>
      </w:pPr>
      <w:r w:rsidRPr="00AE5A7D">
        <w:t>Legea nr.182/2002 privind protecția informațiilor clasificate</w:t>
      </w:r>
    </w:p>
    <w:p w:rsidR="00987237" w:rsidRPr="00AE5A7D" w:rsidRDefault="00987237" w:rsidP="00987237">
      <w:pPr>
        <w:numPr>
          <w:ilvl w:val="0"/>
          <w:numId w:val="14"/>
        </w:numPr>
        <w:tabs>
          <w:tab w:val="left" w:pos="851"/>
        </w:tabs>
        <w:ind w:left="0" w:firstLine="567"/>
        <w:jc w:val="both"/>
      </w:pPr>
      <w:r w:rsidRPr="00AE5A7D">
        <w:t>Ordinul MAI S/120/2011 privind organizarea și desfășurarea activității informative de către Poliția Română,</w:t>
      </w:r>
    </w:p>
    <w:p w:rsidR="00987237" w:rsidRPr="00AE5A7D" w:rsidRDefault="00987237" w:rsidP="00987237">
      <w:pPr>
        <w:numPr>
          <w:ilvl w:val="0"/>
          <w:numId w:val="14"/>
        </w:numPr>
        <w:tabs>
          <w:tab w:val="left" w:pos="851"/>
        </w:tabs>
        <w:ind w:left="0" w:firstLine="567"/>
        <w:jc w:val="both"/>
      </w:pPr>
      <w:r w:rsidRPr="00AE5A7D">
        <w:t>Dispoziția IGPR nr. S/53/2013 pentru aprobarea Normelor metodologice de aplicare  la nivelul Poliției Române a OMAI S/120/20112011 privind organizarea și desfășurarea activității informative de către Poliția Română,</w:t>
      </w:r>
    </w:p>
    <w:p w:rsidR="00987237" w:rsidRPr="00AE5A7D" w:rsidRDefault="00987237" w:rsidP="00987237">
      <w:pPr>
        <w:rPr>
          <w:b/>
          <w:bCs/>
          <w:u w:val="single"/>
        </w:rPr>
      </w:pPr>
      <w:r w:rsidRPr="00AE5A7D">
        <w:rPr>
          <w:b/>
          <w:bCs/>
          <w:u w:val="single"/>
        </w:rPr>
        <w:t>Capitolul VII -  Control intern</w:t>
      </w:r>
      <w:r w:rsidRPr="00AE5A7D">
        <w:rPr>
          <w:b/>
          <w:u w:val="single"/>
        </w:rPr>
        <w:t xml:space="preserve"> și </w:t>
      </w:r>
      <w:r w:rsidRPr="00AE5A7D">
        <w:rPr>
          <w:b/>
          <w:bCs/>
          <w:u w:val="single"/>
        </w:rPr>
        <w:t>activitatea de soluționare a petițiilor</w:t>
      </w:r>
    </w:p>
    <w:p w:rsidR="00987237" w:rsidRPr="00AE5A7D" w:rsidRDefault="00987237" w:rsidP="00987237">
      <w:pPr>
        <w:rPr>
          <w:b/>
          <w:bCs/>
        </w:rPr>
      </w:pPr>
      <w:r w:rsidRPr="00AE5A7D">
        <w:rPr>
          <w:b/>
          <w:bCs/>
        </w:rPr>
        <w:t xml:space="preserve">          TEMATICĂ</w:t>
      </w:r>
    </w:p>
    <w:p w:rsidR="00987237" w:rsidRPr="00AE5A7D" w:rsidRDefault="00987237" w:rsidP="00987237">
      <w:pPr>
        <w:numPr>
          <w:ilvl w:val="0"/>
          <w:numId w:val="6"/>
        </w:numPr>
        <w:tabs>
          <w:tab w:val="left" w:pos="851"/>
        </w:tabs>
        <w:ind w:left="0" w:firstLine="567"/>
        <w:jc w:val="both"/>
      </w:pPr>
      <w:r w:rsidRPr="00AE5A7D">
        <w:t>Concept și tipuri de control, scopul și principiile care stau la baza controalelor în MAI</w:t>
      </w:r>
    </w:p>
    <w:p w:rsidR="00987237" w:rsidRPr="00AE5A7D" w:rsidRDefault="00987237" w:rsidP="00987237">
      <w:pPr>
        <w:numPr>
          <w:ilvl w:val="0"/>
          <w:numId w:val="6"/>
        </w:numPr>
        <w:tabs>
          <w:tab w:val="left" w:pos="851"/>
        </w:tabs>
        <w:ind w:left="0" w:firstLine="567"/>
        <w:jc w:val="both"/>
      </w:pPr>
      <w:r w:rsidRPr="00AE5A7D">
        <w:t>Organizarea și executarea controalelor în MAI</w:t>
      </w:r>
    </w:p>
    <w:p w:rsidR="00987237" w:rsidRPr="00AE5A7D" w:rsidRDefault="00987237" w:rsidP="00987237">
      <w:pPr>
        <w:numPr>
          <w:ilvl w:val="0"/>
          <w:numId w:val="6"/>
        </w:numPr>
        <w:tabs>
          <w:tab w:val="left" w:pos="851"/>
        </w:tabs>
        <w:ind w:left="0" w:firstLine="567"/>
        <w:jc w:val="both"/>
      </w:pPr>
      <w:r w:rsidRPr="00AE5A7D">
        <w:t>Organizarea activității de soluționare a petițiilor.</w:t>
      </w:r>
    </w:p>
    <w:p w:rsidR="00987237" w:rsidRPr="00AE5A7D" w:rsidRDefault="00987237" w:rsidP="00987237">
      <w:pPr>
        <w:numPr>
          <w:ilvl w:val="0"/>
          <w:numId w:val="6"/>
        </w:numPr>
        <w:tabs>
          <w:tab w:val="left" w:pos="851"/>
        </w:tabs>
        <w:ind w:left="0" w:firstLine="567"/>
        <w:jc w:val="both"/>
      </w:pPr>
      <w:r w:rsidRPr="00AE5A7D">
        <w:t>Primirea în audiență și consilierea cetățenilor.</w:t>
      </w:r>
    </w:p>
    <w:p w:rsidR="00987237" w:rsidRPr="00AE5A7D" w:rsidRDefault="00987237" w:rsidP="00987237">
      <w:pPr>
        <w:numPr>
          <w:ilvl w:val="0"/>
          <w:numId w:val="6"/>
        </w:numPr>
        <w:tabs>
          <w:tab w:val="left" w:pos="851"/>
        </w:tabs>
        <w:ind w:left="0" w:firstLine="567"/>
        <w:jc w:val="both"/>
      </w:pPr>
      <w:r w:rsidRPr="00AE5A7D">
        <w:t>Reglementări privind modul de exercitare de către cetățeni a dreptului de a adresa autorităților și instituțiilor publice, petiții formulate în nume propriu, precum și modul de soluționare a acestora</w:t>
      </w:r>
    </w:p>
    <w:p w:rsidR="00987237" w:rsidRPr="00AE5A7D" w:rsidRDefault="00987237" w:rsidP="00987237">
      <w:pPr>
        <w:tabs>
          <w:tab w:val="left" w:pos="851"/>
        </w:tabs>
        <w:ind w:firstLine="567"/>
        <w:jc w:val="both"/>
        <w:rPr>
          <w:b/>
          <w:bCs/>
        </w:rPr>
      </w:pPr>
      <w:r w:rsidRPr="00AE5A7D">
        <w:rPr>
          <w:b/>
          <w:bCs/>
        </w:rPr>
        <w:t>BIBLIOGRAFIE</w:t>
      </w:r>
    </w:p>
    <w:p w:rsidR="00987237" w:rsidRPr="00AE5A7D" w:rsidRDefault="00987237" w:rsidP="00987237">
      <w:pPr>
        <w:numPr>
          <w:ilvl w:val="0"/>
          <w:numId w:val="15"/>
        </w:numPr>
        <w:tabs>
          <w:tab w:val="left" w:pos="851"/>
        </w:tabs>
        <w:ind w:left="0" w:firstLine="567"/>
        <w:jc w:val="both"/>
      </w:pPr>
      <w:r w:rsidRPr="00AE5A7D">
        <w:t>Legea nr. 218/2002 privind organizarea şi funcţionarea Poliţiei Române.</w:t>
      </w:r>
    </w:p>
    <w:p w:rsidR="00987237" w:rsidRPr="00AE5A7D" w:rsidRDefault="00987237" w:rsidP="00987237">
      <w:pPr>
        <w:numPr>
          <w:ilvl w:val="0"/>
          <w:numId w:val="15"/>
        </w:numPr>
        <w:tabs>
          <w:tab w:val="left" w:pos="851"/>
        </w:tabs>
        <w:ind w:left="0" w:firstLine="567"/>
        <w:jc w:val="both"/>
      </w:pPr>
      <w:r w:rsidRPr="00AE5A7D">
        <w:t>O.M.A.I. nr. 138/02.09.2016 privind organizarea şi executarea controalelor în M.A.I.;</w:t>
      </w:r>
    </w:p>
    <w:p w:rsidR="00987237" w:rsidRPr="00AE5A7D" w:rsidRDefault="00987237" w:rsidP="00987237">
      <w:pPr>
        <w:numPr>
          <w:ilvl w:val="0"/>
          <w:numId w:val="15"/>
        </w:numPr>
        <w:tabs>
          <w:tab w:val="left" w:pos="851"/>
        </w:tabs>
        <w:ind w:left="0" w:firstLine="567"/>
        <w:jc w:val="both"/>
      </w:pPr>
      <w:r w:rsidRPr="00AE5A7D">
        <w:t>Ordinul MAI 33/2020 privind activitățile de soluționare a petițiilor, primire în audiență și consiliere a cetățenilor în MAI</w:t>
      </w:r>
    </w:p>
    <w:p w:rsidR="00987237" w:rsidRPr="00AE5A7D" w:rsidRDefault="00987237" w:rsidP="00987237">
      <w:pPr>
        <w:numPr>
          <w:ilvl w:val="0"/>
          <w:numId w:val="15"/>
        </w:numPr>
        <w:tabs>
          <w:tab w:val="left" w:pos="851"/>
        </w:tabs>
        <w:ind w:left="0" w:firstLine="567"/>
        <w:jc w:val="both"/>
      </w:pPr>
      <w:r w:rsidRPr="00AE5A7D">
        <w:t>Dispoziția IGPR nr. 39/2020 privind stabilirea unor măsuri de natura organizatorică referitoare la punerea în aplicare a Ordinul MAI 33/2020 privind activitățile de soluționare a petițiilor, primire în audiență și consiliere a cetățenilor în MAI</w:t>
      </w:r>
    </w:p>
    <w:p w:rsidR="00987237" w:rsidRPr="00AE5A7D" w:rsidRDefault="00987237" w:rsidP="00987237">
      <w:pPr>
        <w:numPr>
          <w:ilvl w:val="0"/>
          <w:numId w:val="15"/>
        </w:numPr>
        <w:tabs>
          <w:tab w:val="left" w:pos="851"/>
        </w:tabs>
        <w:ind w:left="0" w:firstLine="567"/>
        <w:jc w:val="both"/>
      </w:pPr>
      <w:r w:rsidRPr="00AE5A7D">
        <w:t>OG 27/2002 privind reglementarea activității de soluționare a petițiilor</w:t>
      </w:r>
    </w:p>
    <w:p w:rsidR="00987237" w:rsidRPr="00AE5A7D" w:rsidRDefault="00987237" w:rsidP="00987237"/>
    <w:p w:rsidR="00987237" w:rsidRPr="00AE5A7D" w:rsidRDefault="00987237" w:rsidP="00987237">
      <w:pPr>
        <w:rPr>
          <w:rFonts w:eastAsia="Times New Roman"/>
          <w:b/>
        </w:rPr>
      </w:pPr>
      <w:r w:rsidRPr="00AE5A7D">
        <w:rPr>
          <w:rFonts w:eastAsia="Times New Roman"/>
          <w:b/>
          <w:bCs/>
        </w:rPr>
        <w:t xml:space="preserve">Notă: </w:t>
      </w:r>
    </w:p>
    <w:p w:rsidR="00987237" w:rsidRPr="00AE5A7D" w:rsidRDefault="00987237" w:rsidP="00987237">
      <w:pPr>
        <w:jc w:val="both"/>
        <w:rPr>
          <w:rFonts w:eastAsia="Times New Roman"/>
          <w:b/>
        </w:rPr>
      </w:pPr>
      <w:r w:rsidRPr="00AE5A7D">
        <w:rPr>
          <w:rFonts w:eastAsia="Times New Roman"/>
          <w:b/>
        </w:rPr>
        <w:t xml:space="preserve">1. Actele normative prevăzute în bibliografia recomandată candidaţilor vor fi studiate în forma actualizată la data publicării anunţului de concurs; </w:t>
      </w:r>
    </w:p>
    <w:p w:rsidR="00987237" w:rsidRPr="00AE5A7D" w:rsidRDefault="00987237" w:rsidP="00987237">
      <w:pPr>
        <w:jc w:val="both"/>
        <w:rPr>
          <w:rFonts w:eastAsia="Times New Roman"/>
          <w:b/>
        </w:rPr>
      </w:pPr>
      <w:r w:rsidRPr="00AE5A7D">
        <w:rPr>
          <w:rFonts w:eastAsia="Times New Roman"/>
          <w:b/>
        </w:rPr>
        <w:t xml:space="preserve">2. Actele normative menţionate în bibliografie şi pentru care nu sunt specificate capitole sau titluri, vor fi studiate în totalitate. </w:t>
      </w:r>
    </w:p>
    <w:p w:rsidR="00987237" w:rsidRPr="00AE5A7D" w:rsidRDefault="00987237" w:rsidP="00987237">
      <w:pPr>
        <w:jc w:val="both"/>
        <w:rPr>
          <w:rFonts w:eastAsia="Times New Roman"/>
          <w:sz w:val="28"/>
          <w:szCs w:val="28"/>
        </w:rPr>
      </w:pPr>
    </w:p>
    <w:p w:rsidR="00987237" w:rsidRPr="00AE5A7D" w:rsidRDefault="00987237" w:rsidP="00987237">
      <w:pPr>
        <w:rPr>
          <w:rFonts w:eastAsia="Times New Roman"/>
        </w:rPr>
      </w:pPr>
    </w:p>
    <w:p w:rsidR="00987237" w:rsidRPr="00AE5A7D" w:rsidRDefault="00987237" w:rsidP="00987237">
      <w:pPr>
        <w:jc w:val="both"/>
        <w:rPr>
          <w:rFonts w:eastAsia="Times New Roman"/>
          <w:b/>
          <w:sz w:val="28"/>
          <w:szCs w:val="28"/>
          <w:lang w:eastAsia="ro-RO"/>
        </w:rPr>
      </w:pPr>
    </w:p>
    <w:p w:rsidR="00987237" w:rsidRPr="00AE5A7D" w:rsidRDefault="00987237" w:rsidP="00987237">
      <w:pPr>
        <w:jc w:val="center"/>
        <w:rPr>
          <w:rFonts w:eastAsia="Calibri"/>
          <w:b/>
          <w:sz w:val="28"/>
          <w:szCs w:val="28"/>
        </w:rPr>
      </w:pPr>
      <w:r w:rsidRPr="00AE5A7D">
        <w:rPr>
          <w:rFonts w:eastAsia="Calibri"/>
          <w:b/>
          <w:sz w:val="28"/>
          <w:szCs w:val="28"/>
        </w:rPr>
        <w:t>MEMBRII COMISIEI DE CONCURS/EXAMEN</w:t>
      </w:r>
    </w:p>
    <w:p w:rsidR="00987237" w:rsidRPr="00AE5A7D" w:rsidRDefault="00987237" w:rsidP="00987237">
      <w:pPr>
        <w:jc w:val="center"/>
        <w:rPr>
          <w:rFonts w:eastAsia="Calibri"/>
          <w:b/>
          <w:sz w:val="28"/>
          <w:szCs w:val="28"/>
        </w:rPr>
      </w:pPr>
    </w:p>
    <w:p w:rsidR="00987237" w:rsidRPr="00AE5A7D" w:rsidRDefault="00987237" w:rsidP="00987237">
      <w:pPr>
        <w:spacing w:after="120"/>
        <w:rPr>
          <w:rFonts w:eastAsia="Times New Roman"/>
          <w:bCs/>
          <w:sz w:val="28"/>
          <w:szCs w:val="28"/>
          <w:lang w:eastAsia="ro-RO"/>
        </w:rPr>
      </w:pPr>
    </w:p>
    <w:p w:rsidR="00987237" w:rsidRPr="00AE5A7D" w:rsidRDefault="00987237" w:rsidP="00987237">
      <w:pPr>
        <w:spacing w:after="120"/>
        <w:rPr>
          <w:rFonts w:eastAsia="Times New Roman"/>
          <w:b/>
          <w:sz w:val="28"/>
          <w:szCs w:val="28"/>
          <w:lang w:eastAsia="ro-RO"/>
        </w:rPr>
      </w:pPr>
      <w:r w:rsidRPr="00AE5A7D">
        <w:rPr>
          <w:rFonts w:eastAsia="Times New Roman"/>
          <w:b/>
          <w:sz w:val="28"/>
          <w:szCs w:val="28"/>
          <w:lang w:eastAsia="ro-RO"/>
        </w:rPr>
        <w:t xml:space="preserve">                        </w:t>
      </w:r>
    </w:p>
    <w:p w:rsidR="0084258C" w:rsidRDefault="0084258C">
      <w:bookmarkStart w:id="0" w:name="_GoBack"/>
      <w:bookmarkEnd w:id="0"/>
    </w:p>
    <w:sectPr w:rsidR="008425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A14D1"/>
    <w:multiLevelType w:val="hybridMultilevel"/>
    <w:tmpl w:val="82D6F1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C1907"/>
    <w:multiLevelType w:val="hybridMultilevel"/>
    <w:tmpl w:val="527CE7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2B6F65"/>
    <w:multiLevelType w:val="hybridMultilevel"/>
    <w:tmpl w:val="82EAD3FC"/>
    <w:lvl w:ilvl="0" w:tplc="618EEDE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</w:lvl>
    <w:lvl w:ilvl="2" w:tplc="04090005">
      <w:start w:val="1"/>
      <w:numFmt w:val="decimal"/>
      <w:lvlText w:val="%3."/>
      <w:lvlJc w:val="left"/>
      <w:pPr>
        <w:tabs>
          <w:tab w:val="num" w:pos="785"/>
        </w:tabs>
        <w:ind w:left="785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0876F2"/>
    <w:multiLevelType w:val="hybridMultilevel"/>
    <w:tmpl w:val="FA0682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004D1E"/>
    <w:multiLevelType w:val="hybridMultilevel"/>
    <w:tmpl w:val="87007CB8"/>
    <w:lvl w:ilvl="0" w:tplc="E4FC41AA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46206A"/>
    <w:multiLevelType w:val="hybridMultilevel"/>
    <w:tmpl w:val="6AAA53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420A4"/>
    <w:multiLevelType w:val="hybridMultilevel"/>
    <w:tmpl w:val="F272BC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</w:lvl>
    <w:lvl w:ilvl="2" w:tplc="04090005">
      <w:start w:val="1"/>
      <w:numFmt w:val="decimal"/>
      <w:lvlText w:val="%3."/>
      <w:lvlJc w:val="left"/>
      <w:pPr>
        <w:tabs>
          <w:tab w:val="num" w:pos="785"/>
        </w:tabs>
        <w:ind w:left="785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CF2339"/>
    <w:multiLevelType w:val="hybridMultilevel"/>
    <w:tmpl w:val="D8607340"/>
    <w:lvl w:ilvl="0" w:tplc="E7AA0638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63785A"/>
    <w:multiLevelType w:val="hybridMultilevel"/>
    <w:tmpl w:val="ED0ECE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1167"/>
    <w:multiLevelType w:val="hybridMultilevel"/>
    <w:tmpl w:val="BD10B6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87208A"/>
    <w:multiLevelType w:val="hybridMultilevel"/>
    <w:tmpl w:val="FBEC51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672474"/>
    <w:multiLevelType w:val="hybridMultilevel"/>
    <w:tmpl w:val="7A0A3DEC"/>
    <w:lvl w:ilvl="0" w:tplc="041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5B325E9E"/>
    <w:multiLevelType w:val="hybridMultilevel"/>
    <w:tmpl w:val="5CEEAFF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251EE3"/>
    <w:multiLevelType w:val="hybridMultilevel"/>
    <w:tmpl w:val="230276E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560930"/>
    <w:multiLevelType w:val="hybridMultilevel"/>
    <w:tmpl w:val="5F2EC1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1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4"/>
  </w:num>
  <w:num w:numId="10">
    <w:abstractNumId w:val="9"/>
  </w:num>
  <w:num w:numId="11">
    <w:abstractNumId w:val="12"/>
  </w:num>
  <w:num w:numId="12">
    <w:abstractNumId w:val="2"/>
  </w:num>
  <w:num w:numId="13">
    <w:abstractNumId w:val="8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025"/>
    <w:rsid w:val="00131025"/>
    <w:rsid w:val="0084258C"/>
    <w:rsid w:val="0098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CEF9F7-5D22-4050-9361-7B303CBC4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23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7237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HeaderChar">
    <w:name w:val="Header Char"/>
    <w:basedOn w:val="DefaultParagraphFont"/>
    <w:link w:val="Header"/>
    <w:rsid w:val="00987237"/>
    <w:rPr>
      <w:rFonts w:ascii="Times New Roman" w:eastAsia="SimSun" w:hAnsi="Times New Roman" w:cs="Times New Roman"/>
      <w:sz w:val="24"/>
      <w:szCs w:val="24"/>
      <w:lang w:val="ro-RO" w:eastAsia="x-none"/>
    </w:rPr>
  </w:style>
  <w:style w:type="paragraph" w:styleId="BodyText">
    <w:name w:val="Body Text"/>
    <w:basedOn w:val="Normal"/>
    <w:link w:val="BodyTextChar"/>
    <w:rsid w:val="00987237"/>
    <w:pPr>
      <w:spacing w:after="120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987237"/>
    <w:rPr>
      <w:rFonts w:ascii="Times New Roman" w:eastAsia="SimSun" w:hAnsi="Times New Roma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2837</Words>
  <Characters>16171</Characters>
  <Application>Microsoft Office Word</Application>
  <DocSecurity>0</DocSecurity>
  <Lines>134</Lines>
  <Paragraphs>37</Paragraphs>
  <ScaleCrop>false</ScaleCrop>
  <Company/>
  <LinksUpToDate>false</LinksUpToDate>
  <CharactersWithSpaces>18971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2021-08-12T09:47:00Z</dcterms:created>
  <dcterms:modified xsi:type="dcterms:W3CDTF">2021-08-12T09:47:00Z</dcterms:modified>
</cp:coreProperties>
</file>