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softHyphen/>
      </w:r>
      <w:r w:rsidR="00882CD9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145140</w:t>
      </w:r>
      <w:r w:rsidR="0043641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BD31C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11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D31C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D31C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BD31C6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</w:t>
      </w:r>
      <w:r w:rsidR="003F3D4D">
        <w:rPr>
          <w:b/>
          <w:bCs/>
        </w:rPr>
        <w:t>.INSPECTOR ȘEF</w:t>
      </w:r>
    </w:p>
    <w:p w:rsidR="009514FA" w:rsidRDefault="009514FA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i/>
        </w:rPr>
      </w:pPr>
      <w:r>
        <w:rPr>
          <w:b/>
          <w:bCs/>
          <w:i/>
        </w:rPr>
        <w:t>Comisar șef  de poliţie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D74992" w:rsidRPr="00D74992" w:rsidRDefault="009C6F09" w:rsidP="00D74992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proofErr w:type="gramStart"/>
      <w:r w:rsidRPr="00D0104D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punctajul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obținut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candida</w:t>
      </w:r>
      <w:r w:rsidR="00D74992">
        <w:rPr>
          <w:rFonts w:ascii="Times New Roman" w:hAnsi="Times New Roman" w:cs="Times New Roman"/>
          <w:sz w:val="28"/>
          <w:szCs w:val="28"/>
        </w:rPr>
        <w:t>ți</w:t>
      </w:r>
      <w:proofErr w:type="spellEnd"/>
      <w:r w:rsidR="00334071">
        <w:rPr>
          <w:rFonts w:ascii="Times New Roman" w:hAnsi="Times New Roman" w:cs="Times New Roman"/>
          <w:sz w:val="28"/>
          <w:szCs w:val="28"/>
        </w:rPr>
        <w:t xml:space="preserve"> </w:t>
      </w:r>
      <w:r w:rsidRPr="00D0104D">
        <w:rPr>
          <w:rFonts w:ascii="Times New Roman" w:hAnsi="Times New Roman" w:cs="Times New Roman"/>
          <w:sz w:val="28"/>
          <w:szCs w:val="28"/>
        </w:rPr>
        <w:t xml:space="preserve">la 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="0033407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0104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r w:rsidR="00D74992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ocupare</w:t>
      </w:r>
      <w:r w:rsid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</w:t>
      </w:r>
      <w:r w:rsidR="00D74992" w:rsidRPr="00D7499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a trei posturi vacante de personal contractual –  tehnician Cazarmare II – I A - poziţia 87, muncitor calificat IV - I - poziţia 88, muncitor calificat IV – I- poziţia 81, din statul de organizare al unităţii.</w:t>
      </w:r>
    </w:p>
    <w:p w:rsidR="009514FA" w:rsidRPr="00DA2C8C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500"/>
        <w:gridCol w:w="2126"/>
        <w:gridCol w:w="3260"/>
      </w:tblGrid>
      <w:tr w:rsidR="00BB524D" w:rsidRPr="00FC7A01" w:rsidTr="00334071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A82B47">
            <w:pPr>
              <w:tabs>
                <w:tab w:val="left" w:pos="3720"/>
              </w:tabs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25AE4">
              <w:rPr>
                <w:rFonts w:ascii="Times New Roman" w:hAnsi="Times New Roman"/>
                <w:b/>
                <w:color w:val="000000"/>
              </w:rPr>
              <w:t>Nr</w:t>
            </w:r>
            <w:proofErr w:type="spellEnd"/>
            <w:r w:rsidRPr="00B25AE4"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 w:rsidR="00A82B47">
              <w:rPr>
                <w:rFonts w:ascii="Times New Roman" w:hAnsi="Times New Roman"/>
                <w:b/>
                <w:color w:val="000000"/>
              </w:rPr>
              <w:t>c</w:t>
            </w:r>
            <w:r w:rsidRPr="00B25AE4">
              <w:rPr>
                <w:rFonts w:ascii="Times New Roman" w:hAnsi="Times New Roman"/>
                <w:b/>
                <w:color w:val="000000"/>
              </w:rPr>
              <w:t>rt</w:t>
            </w:r>
            <w:proofErr w:type="spellEnd"/>
            <w:r w:rsidRPr="00B25AE4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250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981CBC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LEGITIMAȚIE DE CONCURS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981CB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PUNCTAJ OBȚINUT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D85CE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OBSERVAȚII</w:t>
            </w:r>
          </w:p>
        </w:tc>
      </w:tr>
      <w:tr w:rsidR="00A82B47" w:rsidRPr="00FC7A01" w:rsidTr="00A82B47">
        <w:tc>
          <w:tcPr>
            <w:tcW w:w="727" w:type="dxa"/>
            <w:shd w:val="clear" w:color="auto" w:fill="auto"/>
            <w:vAlign w:val="center"/>
          </w:tcPr>
          <w:p w:rsidR="00A82B47" w:rsidRPr="00B25AE4" w:rsidRDefault="00A82B47" w:rsidP="00A82B47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A82B47" w:rsidRPr="00886140" w:rsidRDefault="00A82B47" w:rsidP="00A82B47">
            <w:pPr>
              <w:jc w:val="center"/>
              <w:rPr>
                <w:b/>
              </w:rPr>
            </w:pPr>
            <w:r>
              <w:t>DB-PCLOG87-104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2B47" w:rsidRPr="00AE0206" w:rsidRDefault="00AE0206" w:rsidP="00A82B47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80</w:t>
            </w:r>
            <w:r w:rsidR="00A82B47" w:rsidRPr="00AE020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A82B47" w:rsidRPr="00AE0206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A82B47" w:rsidRPr="00AE0206" w:rsidRDefault="00A82B47" w:rsidP="00A82B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206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A82B47" w:rsidRPr="00FC7A01" w:rsidTr="00A82B47">
        <w:tc>
          <w:tcPr>
            <w:tcW w:w="727" w:type="dxa"/>
            <w:shd w:val="clear" w:color="auto" w:fill="auto"/>
            <w:vAlign w:val="center"/>
          </w:tcPr>
          <w:p w:rsidR="00A82B47" w:rsidRPr="00B25AE4" w:rsidRDefault="00A82B47" w:rsidP="00A82B47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A82B47" w:rsidRDefault="00A82B47" w:rsidP="00A82B47">
            <w:pPr>
              <w:tabs>
                <w:tab w:val="left" w:pos="360"/>
                <w:tab w:val="left" w:pos="1080"/>
              </w:tabs>
              <w:jc w:val="center"/>
            </w:pPr>
            <w:r>
              <w:t>DB-PCLOG81-158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2B47" w:rsidRPr="00AE0206" w:rsidRDefault="00AE0206" w:rsidP="00A82B47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5</w:t>
            </w:r>
            <w:r w:rsidR="00A82B47" w:rsidRPr="00AE0206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="00A82B47" w:rsidRPr="00AE0206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A82B47" w:rsidRPr="00AE0206" w:rsidRDefault="00A82B47" w:rsidP="00A82B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206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A82B47" w:rsidRPr="00FC7A01" w:rsidTr="00A82B47">
        <w:tc>
          <w:tcPr>
            <w:tcW w:w="727" w:type="dxa"/>
            <w:shd w:val="clear" w:color="auto" w:fill="auto"/>
            <w:vAlign w:val="center"/>
          </w:tcPr>
          <w:p w:rsidR="00A82B47" w:rsidRPr="00B25AE4" w:rsidRDefault="00A82B47" w:rsidP="00A82B47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A82B47" w:rsidRDefault="00A82B47" w:rsidP="00A82B47">
            <w:pPr>
              <w:tabs>
                <w:tab w:val="left" w:pos="360"/>
                <w:tab w:val="left" w:pos="1080"/>
              </w:tabs>
              <w:jc w:val="center"/>
            </w:pPr>
            <w:r>
              <w:t>DB-PCLOG88-120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2B47" w:rsidRPr="00AE0206" w:rsidRDefault="00AE0206" w:rsidP="00A82B47">
            <w:pPr>
              <w:jc w:val="center"/>
              <w:rPr>
                <w:rFonts w:ascii="Times New Roman" w:hAnsi="Times New Roman"/>
                <w:b/>
              </w:rPr>
            </w:pPr>
            <w:r w:rsidRPr="00AE0206">
              <w:rPr>
                <w:rFonts w:ascii="Times New Roman" w:hAnsi="Times New Roman"/>
                <w:b/>
              </w:rPr>
              <w:t>8</w:t>
            </w:r>
            <w:r w:rsidR="00A82B47" w:rsidRPr="00AE0206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="00A82B47" w:rsidRPr="00AE0206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A82B47" w:rsidRPr="00AE0206" w:rsidRDefault="00A82B47" w:rsidP="00A82B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206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</w:tbl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p w:rsidR="00D0104D" w:rsidRPr="00A928B6" w:rsidRDefault="00D0104D" w:rsidP="00D0104D">
      <w:pPr>
        <w:pStyle w:val="NormalNegru"/>
        <w:ind w:firstLine="708"/>
        <w:jc w:val="both"/>
        <w:rPr>
          <w:color w:val="auto"/>
          <w:sz w:val="28"/>
          <w:szCs w:val="28"/>
        </w:rPr>
      </w:pPr>
      <w:r w:rsidRPr="00D0104D">
        <w:rPr>
          <w:color w:val="auto"/>
          <w:sz w:val="28"/>
          <w:szCs w:val="28"/>
        </w:rPr>
        <w:t>După afișarea rezultatelor obţinute la proba scrisă, candida</w:t>
      </w:r>
      <w:r w:rsidR="00D74992">
        <w:rPr>
          <w:color w:val="auto"/>
          <w:sz w:val="28"/>
          <w:szCs w:val="28"/>
        </w:rPr>
        <w:t>ții</w:t>
      </w:r>
      <w:r w:rsidRPr="00D0104D">
        <w:rPr>
          <w:color w:val="auto"/>
          <w:sz w:val="28"/>
          <w:szCs w:val="28"/>
        </w:rPr>
        <w:t xml:space="preserve"> nemulțumi</w:t>
      </w:r>
      <w:r w:rsidR="00334071">
        <w:rPr>
          <w:color w:val="auto"/>
          <w:sz w:val="28"/>
          <w:szCs w:val="28"/>
        </w:rPr>
        <w:t>t</w:t>
      </w:r>
      <w:r w:rsidR="00D74992">
        <w:rPr>
          <w:color w:val="auto"/>
          <w:sz w:val="28"/>
          <w:szCs w:val="28"/>
        </w:rPr>
        <w:t>i</w:t>
      </w:r>
      <w:r w:rsidRPr="00D0104D">
        <w:rPr>
          <w:color w:val="auto"/>
          <w:sz w:val="28"/>
          <w:szCs w:val="28"/>
        </w:rPr>
        <w:t xml:space="preserve"> pot depune contestație în termen de </w:t>
      </w:r>
      <w:r w:rsidRPr="00A928B6">
        <w:rPr>
          <w:color w:val="auto"/>
          <w:sz w:val="28"/>
          <w:szCs w:val="28"/>
        </w:rPr>
        <w:t>cel mult o zi lucrătoare de la data afișării, sub sancțiunea decă</w:t>
      </w:r>
      <w:r w:rsidR="00A928B6" w:rsidRPr="00A928B6">
        <w:rPr>
          <w:color w:val="auto"/>
          <w:sz w:val="28"/>
          <w:szCs w:val="28"/>
        </w:rPr>
        <w:t>derii din acest drept,</w:t>
      </w:r>
      <w:r w:rsidR="00334071">
        <w:rPr>
          <w:color w:val="auto"/>
          <w:sz w:val="28"/>
          <w:szCs w:val="28"/>
        </w:rPr>
        <w:t xml:space="preserve"> </w:t>
      </w:r>
      <w:r w:rsidR="00A928B6" w:rsidRPr="00A928B6">
        <w:rPr>
          <w:color w:val="auto"/>
          <w:sz w:val="28"/>
          <w:szCs w:val="28"/>
        </w:rPr>
        <w:t xml:space="preserve">la </w:t>
      </w:r>
      <w:r w:rsidR="00D74992" w:rsidRPr="00D74992">
        <w:rPr>
          <w:color w:val="auto"/>
          <w:sz w:val="28"/>
          <w:szCs w:val="28"/>
        </w:rPr>
        <w:t xml:space="preserve">adresa de e-mail  </w:t>
      </w:r>
      <w:hyperlink r:id="rId9" w:history="1">
        <w:r w:rsidR="00D74992" w:rsidRPr="007E614B">
          <w:rPr>
            <w:rStyle w:val="Hyperlink"/>
            <w:sz w:val="28"/>
            <w:szCs w:val="28"/>
          </w:rPr>
          <w:t>sursaexterna@db.politiaromana.ro</w:t>
        </w:r>
      </w:hyperlink>
      <w:r w:rsidR="00D74992">
        <w:rPr>
          <w:color w:val="auto"/>
          <w:sz w:val="28"/>
          <w:szCs w:val="28"/>
        </w:rPr>
        <w:t xml:space="preserve"> </w:t>
      </w:r>
      <w:r w:rsidR="00A928B6" w:rsidRPr="00A928B6">
        <w:rPr>
          <w:color w:val="auto"/>
          <w:sz w:val="28"/>
          <w:szCs w:val="28"/>
        </w:rPr>
        <w:t>.</w:t>
      </w:r>
    </w:p>
    <w:p w:rsidR="00D0104D" w:rsidRPr="00A928B6" w:rsidRDefault="00D0104D" w:rsidP="00D0104D">
      <w:pPr>
        <w:pStyle w:val="NormalNegru"/>
        <w:ind w:firstLine="708"/>
        <w:jc w:val="both"/>
        <w:rPr>
          <w:b/>
          <w:color w:val="auto"/>
          <w:sz w:val="28"/>
          <w:szCs w:val="28"/>
        </w:rPr>
      </w:pPr>
    </w:p>
    <w:p w:rsidR="00D0104D" w:rsidRPr="00D74992" w:rsidRDefault="004A54A8" w:rsidP="00D74992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</w:pPr>
      <w:r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 xml:space="preserve">Locul desfășurării interviului </w:t>
      </w:r>
      <w:r w:rsidR="00A928B6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v</w:t>
      </w:r>
      <w:r w:rsidR="00CF522D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 xml:space="preserve">a </w:t>
      </w:r>
      <w:r w:rsidR="00D74992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fi</w:t>
      </w:r>
      <w:r w:rsidR="00334071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 xml:space="preserve"> la </w:t>
      </w:r>
      <w:r w:rsidR="00D74992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 xml:space="preserve">Centrul de Analiza si Prevenire a Criminalitatii, situat pe Bulevardul Mircea cel Batran nr.12 (zona fostului magazin Muntenia), sala mare, parter, </w:t>
      </w:r>
      <w:r w:rsidR="00334071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 xml:space="preserve">în data de </w:t>
      </w:r>
      <w:r w:rsidR="00BD31C6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15</w:t>
      </w:r>
      <w:r w:rsidR="00334071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.</w:t>
      </w:r>
      <w:r w:rsidR="00BD31C6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12</w:t>
      </w:r>
      <w:r w:rsidR="00334071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.20</w:t>
      </w:r>
      <w:r w:rsidR="00BD31C6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 xml:space="preserve">20, </w:t>
      </w:r>
      <w:r w:rsidR="006078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 xml:space="preserve">începând cu </w:t>
      </w:r>
      <w:r w:rsidR="00BD31C6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 xml:space="preserve">ora </w:t>
      </w:r>
      <w:r w:rsidR="00AE02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08</w:t>
      </w:r>
      <w:r w:rsidR="00BD31C6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.</w:t>
      </w:r>
      <w:r w:rsidR="00AE02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3</w:t>
      </w:r>
      <w:r w:rsidR="00BD31C6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0</w:t>
      </w:r>
      <w:r w:rsidR="00D0104D" w:rsidRPr="00D749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.</w:t>
      </w:r>
    </w:p>
    <w:p w:rsidR="00A82B47" w:rsidRPr="008613EB" w:rsidRDefault="00A82B47" w:rsidP="00A82B47">
      <w:pPr>
        <w:ind w:right="34" w:firstLine="709"/>
        <w:jc w:val="both"/>
        <w:rPr>
          <w:b/>
          <w:i/>
          <w:sz w:val="28"/>
          <w:szCs w:val="28"/>
        </w:rPr>
      </w:pPr>
      <w:r w:rsidRPr="008613EB">
        <w:rPr>
          <w:b/>
          <w:i/>
          <w:sz w:val="28"/>
          <w:szCs w:val="28"/>
        </w:rPr>
        <w:t xml:space="preserve">ATENȚIE!!! </w:t>
      </w:r>
    </w:p>
    <w:p w:rsidR="00A82B47" w:rsidRPr="00A82B47" w:rsidRDefault="00A82B47" w:rsidP="00A82B47">
      <w:pPr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82B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vederea prevenirii răspândirii virusului SARS COV 2 și protecţiei participanţilor la concursurile organizate de I.P.J. Dâmbovița, în data de 15.12.2021, vor putea participa exclusiv: </w:t>
      </w:r>
    </w:p>
    <w:p w:rsidR="00A82B47" w:rsidRPr="00A82B47" w:rsidRDefault="00A82B47" w:rsidP="00A82B47">
      <w:pPr>
        <w:numPr>
          <w:ilvl w:val="0"/>
          <w:numId w:val="21"/>
        </w:num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82B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>candidații care sunt vaccinați împotriva virusului SARS CoV 2, dacă au trecut minimum 10 zile de la finalizarea schemei complete de vaccinare;</w:t>
      </w:r>
    </w:p>
    <w:p w:rsidR="00A82B47" w:rsidRPr="00A82B47" w:rsidRDefault="00A82B47" w:rsidP="00A82B47">
      <w:pPr>
        <w:numPr>
          <w:ilvl w:val="0"/>
          <w:numId w:val="21"/>
        </w:num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82B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candidații care se află în perioada cuprinsă între a 15-a zi şi a 180-a zi, ulterioară confirmării infectării cu virusul SARS CoV 2;</w:t>
      </w:r>
    </w:p>
    <w:p w:rsidR="00A82B47" w:rsidRPr="00A82B47" w:rsidRDefault="00A82B47" w:rsidP="00A82B47">
      <w:pPr>
        <w:numPr>
          <w:ilvl w:val="0"/>
          <w:numId w:val="21"/>
        </w:num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82B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candidații care prezintă rezultatul negativ certificat al unui test RT-PCR pentru infecţia cu virusul SARS CoV 2, nu mai vechi de 72 de ore;</w:t>
      </w:r>
    </w:p>
    <w:p w:rsidR="00A82B47" w:rsidRPr="00A82B47" w:rsidRDefault="00A82B47" w:rsidP="00A82B47">
      <w:pPr>
        <w:numPr>
          <w:ilvl w:val="0"/>
          <w:numId w:val="21"/>
        </w:num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82B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candidații care prezintă rezultatul negativ certificat al unui test antigen rapid pentru infecţia cu virusul SARS CoV 2, nu mai vechi de 48 de ore.</w:t>
      </w:r>
    </w:p>
    <w:p w:rsidR="002E0769" w:rsidRPr="00A82B47" w:rsidRDefault="002E0769" w:rsidP="002E076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bookmarkEnd w:id="0"/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</w:t>
      </w:r>
    </w:p>
    <w:p w:rsidR="00D0104D" w:rsidRPr="00AE0206" w:rsidRDefault="00086AB1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Postat la data de </w:t>
      </w:r>
      <w:r w:rsidR="00BD31C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BD31C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</w:t>
      </w:r>
      <w:r w:rsidR="00BD31C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ora </w:t>
      </w:r>
      <w:r w:rsidRPr="00AE02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</w:t>
      </w:r>
      <w:r w:rsidR="00AE0206" w:rsidRPr="00AE02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</w:t>
      </w:r>
      <w:r w:rsidRPr="00AE020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.15.</w:t>
      </w:r>
      <w:bookmarkStart w:id="1" w:name="_GoBack"/>
      <w:bookmarkEnd w:id="1"/>
    </w:p>
    <w:sectPr w:rsidR="00D0104D" w:rsidRPr="00AE0206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12" w:rsidRDefault="00FD4B12" w:rsidP="006E08B9">
      <w:pPr>
        <w:spacing w:after="0" w:line="240" w:lineRule="auto"/>
      </w:pPr>
      <w:r>
        <w:separator/>
      </w:r>
    </w:p>
  </w:endnote>
  <w:endnote w:type="continuationSeparator" w:id="0">
    <w:p w:rsidR="00FD4B12" w:rsidRDefault="00FD4B12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12" w:rsidRDefault="00FD4B12" w:rsidP="006E08B9">
      <w:pPr>
        <w:spacing w:after="0" w:line="240" w:lineRule="auto"/>
      </w:pPr>
      <w:r>
        <w:separator/>
      </w:r>
    </w:p>
  </w:footnote>
  <w:footnote w:type="continuationSeparator" w:id="0">
    <w:p w:rsidR="00FD4B12" w:rsidRDefault="00FD4B12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6"/>
  </w:num>
  <w:num w:numId="5">
    <w:abstractNumId w:val="5"/>
  </w:num>
  <w:num w:numId="6">
    <w:abstractNumId w:val="15"/>
  </w:num>
  <w:num w:numId="7">
    <w:abstractNumId w:val="6"/>
  </w:num>
  <w:num w:numId="8">
    <w:abstractNumId w:val="14"/>
  </w:num>
  <w:num w:numId="9">
    <w:abstractNumId w:val="1"/>
  </w:num>
  <w:num w:numId="10">
    <w:abstractNumId w:val="2"/>
  </w:num>
  <w:num w:numId="11">
    <w:abstractNumId w:val="18"/>
  </w:num>
  <w:num w:numId="12">
    <w:abstractNumId w:val="7"/>
  </w:num>
  <w:num w:numId="13">
    <w:abstractNumId w:val="8"/>
  </w:num>
  <w:num w:numId="14">
    <w:abstractNumId w:val="13"/>
  </w:num>
  <w:num w:numId="15">
    <w:abstractNumId w:val="2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3"/>
  </w:num>
  <w:num w:numId="20">
    <w:abstractNumId w:val="12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70931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A28A1"/>
    <w:rsid w:val="004A54A8"/>
    <w:rsid w:val="004A59D4"/>
    <w:rsid w:val="004F3BC5"/>
    <w:rsid w:val="0050247E"/>
    <w:rsid w:val="00526746"/>
    <w:rsid w:val="00552220"/>
    <w:rsid w:val="005879A0"/>
    <w:rsid w:val="005D78CC"/>
    <w:rsid w:val="005F0F75"/>
    <w:rsid w:val="006019B6"/>
    <w:rsid w:val="006054C5"/>
    <w:rsid w:val="006078FA"/>
    <w:rsid w:val="00613EC6"/>
    <w:rsid w:val="00635EA2"/>
    <w:rsid w:val="0064011B"/>
    <w:rsid w:val="00680747"/>
    <w:rsid w:val="006836D4"/>
    <w:rsid w:val="006B153F"/>
    <w:rsid w:val="006B655F"/>
    <w:rsid w:val="006E08B9"/>
    <w:rsid w:val="00704C35"/>
    <w:rsid w:val="00726E04"/>
    <w:rsid w:val="007701C3"/>
    <w:rsid w:val="007933C9"/>
    <w:rsid w:val="007D03C4"/>
    <w:rsid w:val="007F4873"/>
    <w:rsid w:val="0081606D"/>
    <w:rsid w:val="0082172D"/>
    <w:rsid w:val="00835A51"/>
    <w:rsid w:val="0087605E"/>
    <w:rsid w:val="00882CD9"/>
    <w:rsid w:val="008B09C9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454CD"/>
    <w:rsid w:val="00A646FA"/>
    <w:rsid w:val="00A74EA5"/>
    <w:rsid w:val="00A82B47"/>
    <w:rsid w:val="00A928B6"/>
    <w:rsid w:val="00AC3746"/>
    <w:rsid w:val="00AE0206"/>
    <w:rsid w:val="00AE1FCB"/>
    <w:rsid w:val="00AE7790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D31C6"/>
    <w:rsid w:val="00BE4AE8"/>
    <w:rsid w:val="00BF117B"/>
    <w:rsid w:val="00BF25F7"/>
    <w:rsid w:val="00C42CAD"/>
    <w:rsid w:val="00C65DCD"/>
    <w:rsid w:val="00CB1A0C"/>
    <w:rsid w:val="00CF522D"/>
    <w:rsid w:val="00D0104D"/>
    <w:rsid w:val="00D16FCB"/>
    <w:rsid w:val="00D267F5"/>
    <w:rsid w:val="00D46E57"/>
    <w:rsid w:val="00D74992"/>
    <w:rsid w:val="00D75379"/>
    <w:rsid w:val="00D9383B"/>
    <w:rsid w:val="00DA2C8C"/>
    <w:rsid w:val="00E21D54"/>
    <w:rsid w:val="00E33F2A"/>
    <w:rsid w:val="00EA20C4"/>
    <w:rsid w:val="00EC65FC"/>
    <w:rsid w:val="00EE4A90"/>
    <w:rsid w:val="00EE6DB7"/>
    <w:rsid w:val="00F857C6"/>
    <w:rsid w:val="00F94828"/>
    <w:rsid w:val="00F97C52"/>
    <w:rsid w:val="00FA345C"/>
    <w:rsid w:val="00FB0718"/>
    <w:rsid w:val="00FC2FE4"/>
    <w:rsid w:val="00FC742C"/>
    <w:rsid w:val="00FD4B12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ursaexterna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17B4-3BB1-48B9-8C4E-4F5B3A90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paun laurentiu DB</cp:lastModifiedBy>
  <cp:revision>15</cp:revision>
  <cp:lastPrinted>2018-03-02T12:36:00Z</cp:lastPrinted>
  <dcterms:created xsi:type="dcterms:W3CDTF">2019-03-21T11:46:00Z</dcterms:created>
  <dcterms:modified xsi:type="dcterms:W3CDTF">2021-12-11T12:04:00Z</dcterms:modified>
</cp:coreProperties>
</file>