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726D4B" w:rsidRPr="005B62DE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6C77C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726D4B" w:rsidRDefault="0000507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  <w:r w:rsidR="00833C9E">
              <w:rPr>
                <w:rFonts w:ascii="Times New Roman" w:hAnsi="Times New Roman" w:cs="Times New Roman"/>
                <w:b/>
                <w:sz w:val="20"/>
                <w:szCs w:val="20"/>
              </w:rPr>
              <w:t>81875</w:t>
            </w:r>
            <w:r w:rsidR="008F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6D4B"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8771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8F5440">
              <w:rPr>
                <w:rFonts w:ascii="Times New Roman" w:hAnsi="Times New Roman" w:cs="Times New Roman"/>
                <w:b/>
                <w:sz w:val="20"/>
                <w:szCs w:val="20"/>
              </w:rPr>
              <w:t>.04.2022</w:t>
            </w: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726D4B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A57269" w:rsidRDefault="00A57269" w:rsidP="008F5440">
      <w:r>
        <w:t xml:space="preserve">                                                                                                                                                                  </w:t>
      </w:r>
    </w:p>
    <w:p w:rsidR="00A57269" w:rsidRPr="003C5077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3C5077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Postarea pe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3C5077" w:rsidTr="0041387A">
        <w:trPr>
          <w:trHeight w:val="654"/>
        </w:trPr>
        <w:tc>
          <w:tcPr>
            <w:tcW w:w="8363" w:type="dxa"/>
          </w:tcPr>
          <w:p w:rsidR="00A57269" w:rsidRPr="002718E9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5A77CB" w:rsidRDefault="005A77CB" w:rsidP="008F5440">
      <w:pPr>
        <w:rPr>
          <w:rFonts w:ascii="Times New Roman" w:hAnsi="Times New Roman" w:cs="Times New Roman"/>
          <w:sz w:val="32"/>
          <w:szCs w:val="32"/>
        </w:rPr>
      </w:pPr>
    </w:p>
    <w:p w:rsidR="00F94EC9" w:rsidRPr="00F94EC9" w:rsidRDefault="00F94EC9" w:rsidP="00F94EC9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F94EC9">
        <w:rPr>
          <w:b/>
          <w:sz w:val="28"/>
          <w:szCs w:val="28"/>
          <w:u w:val="single"/>
        </w:rPr>
        <w:t xml:space="preserve">ANUNT </w:t>
      </w:r>
    </w:p>
    <w:p w:rsidR="00726D4B" w:rsidRDefault="005F26E8" w:rsidP="00610B8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Pr="005F26E8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8771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</w:t>
      </w:r>
      <w:r w:rsidRPr="005F26E8">
        <w:rPr>
          <w:rFonts w:ascii="Times New Roman" w:hAnsi="Times New Roman" w:cs="Times New Roman"/>
          <w:b/>
          <w:sz w:val="28"/>
          <w:szCs w:val="28"/>
        </w:rPr>
        <w:t xml:space="preserve"> evaluarii psihologice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1DC">
        <w:rPr>
          <w:rFonts w:ascii="Times New Roman" w:hAnsi="Times New Roman" w:cs="Times New Roman"/>
          <w:sz w:val="28"/>
          <w:szCs w:val="28"/>
        </w:rPr>
        <w:t xml:space="preserve"> din data de 13.04.2022 </w:t>
      </w:r>
      <w:r>
        <w:rPr>
          <w:rFonts w:ascii="Times New Roman" w:hAnsi="Times New Roman" w:cs="Times New Roman"/>
          <w:sz w:val="28"/>
          <w:szCs w:val="28"/>
        </w:rPr>
        <w:t>pentru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candidat</w:t>
      </w:r>
      <w:r w:rsidR="008F5440">
        <w:rPr>
          <w:rFonts w:ascii="Times New Roman" w:hAnsi="Times New Roman" w:cs="Times New Roman"/>
          <w:sz w:val="28"/>
          <w:szCs w:val="28"/>
        </w:rPr>
        <w:t xml:space="preserve">ul </w:t>
      </w:r>
      <w:r w:rsidR="00463B42">
        <w:rPr>
          <w:sz w:val="28"/>
          <w:szCs w:val="28"/>
          <w:lang w:val="ro-RO"/>
        </w:rPr>
        <w:t xml:space="preserve">avand codul de identificare </w:t>
      </w:r>
      <w:r w:rsidR="00463B42" w:rsidRPr="008F5440">
        <w:rPr>
          <w:b/>
          <w:sz w:val="28"/>
          <w:szCs w:val="28"/>
          <w:lang w:val="ro-RO"/>
        </w:rPr>
        <w:t>DB-ASP-040</w:t>
      </w:r>
      <w:r w:rsidR="00463B42">
        <w:rPr>
          <w:sz w:val="28"/>
          <w:szCs w:val="28"/>
          <w:lang w:val="ro-RO"/>
        </w:rPr>
        <w:t xml:space="preserve"> </w:t>
      </w:r>
      <w:r w:rsidR="00463B42">
        <w:rPr>
          <w:rFonts w:ascii="Times New Roman" w:hAnsi="Times New Roman" w:cs="Times New Roman"/>
          <w:sz w:val="28"/>
          <w:szCs w:val="28"/>
        </w:rPr>
        <w:t xml:space="preserve">si care a </w:t>
      </w:r>
      <w:r w:rsidR="00E12B11">
        <w:rPr>
          <w:rFonts w:ascii="Times New Roman" w:hAnsi="Times New Roman" w:cs="Times New Roman"/>
          <w:sz w:val="28"/>
          <w:szCs w:val="28"/>
        </w:rPr>
        <w:t xml:space="preserve"> sustin</w:t>
      </w:r>
      <w:r w:rsidR="00463B42">
        <w:rPr>
          <w:rFonts w:ascii="Times New Roman" w:hAnsi="Times New Roman" w:cs="Times New Roman"/>
          <w:sz w:val="28"/>
          <w:szCs w:val="28"/>
        </w:rPr>
        <w:t>ut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r w:rsidR="005C1B5D">
        <w:rPr>
          <w:rFonts w:ascii="Times New Roman" w:hAnsi="Times New Roman" w:cs="Times New Roman"/>
          <w:sz w:val="28"/>
          <w:szCs w:val="28"/>
        </w:rPr>
        <w:t>interviul</w:t>
      </w:r>
      <w:r w:rsidR="00463B42">
        <w:rPr>
          <w:rFonts w:ascii="Times New Roman" w:hAnsi="Times New Roman" w:cs="Times New Roman"/>
          <w:sz w:val="28"/>
          <w:szCs w:val="28"/>
        </w:rPr>
        <w:t xml:space="preserve"> </w:t>
      </w:r>
      <w:r w:rsidR="005C1B5D">
        <w:rPr>
          <w:rFonts w:ascii="Times New Roman" w:hAnsi="Times New Roman" w:cs="Times New Roman"/>
          <w:sz w:val="28"/>
          <w:szCs w:val="28"/>
        </w:rPr>
        <w:t xml:space="preserve">de departajare </w:t>
      </w:r>
      <w:r w:rsidR="00E12B11">
        <w:rPr>
          <w:rFonts w:ascii="Times New Roman" w:hAnsi="Times New Roman" w:cs="Times New Roman"/>
          <w:sz w:val="28"/>
          <w:szCs w:val="28"/>
        </w:rPr>
        <w:t>d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in data </w:t>
      </w:r>
      <w:r w:rsidR="00610B8F">
        <w:rPr>
          <w:rFonts w:ascii="Times New Roman" w:hAnsi="Times New Roman" w:cs="Times New Roman"/>
          <w:sz w:val="28"/>
          <w:szCs w:val="28"/>
        </w:rPr>
        <w:t>d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e </w:t>
      </w:r>
      <w:r w:rsidR="00610B8F">
        <w:rPr>
          <w:rFonts w:ascii="Times New Roman" w:hAnsi="Times New Roman" w:cs="Times New Roman"/>
          <w:sz w:val="28"/>
          <w:szCs w:val="28"/>
        </w:rPr>
        <w:t xml:space="preserve"> </w:t>
      </w:r>
      <w:r w:rsidR="008F5440">
        <w:rPr>
          <w:rFonts w:ascii="Times New Roman" w:hAnsi="Times New Roman" w:cs="Times New Roman"/>
          <w:sz w:val="28"/>
          <w:szCs w:val="28"/>
        </w:rPr>
        <w:t>18.01.2022</w:t>
      </w:r>
      <w:r w:rsidR="00F94EC9">
        <w:rPr>
          <w:b/>
          <w:sz w:val="28"/>
          <w:szCs w:val="28"/>
        </w:rPr>
        <w:t xml:space="preserve"> </w:t>
      </w:r>
      <w:r w:rsidR="00E12B11" w:rsidRPr="00E12B11">
        <w:rPr>
          <w:sz w:val="28"/>
          <w:szCs w:val="28"/>
        </w:rPr>
        <w:t>la concursul</w:t>
      </w:r>
      <w:r w:rsidR="00E12B11">
        <w:rPr>
          <w:b/>
          <w:sz w:val="28"/>
          <w:szCs w:val="28"/>
        </w:rPr>
        <w:t xml:space="preserve"> 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pentru ocuparea a </w:t>
      </w:r>
      <w:r w:rsidR="008F5440">
        <w:rPr>
          <w:rFonts w:ascii="Times New Roman" w:hAnsi="Times New Roman" w:cs="Times New Roman"/>
          <w:sz w:val="28"/>
          <w:szCs w:val="28"/>
        </w:rPr>
        <w:t>6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posturi vacante de ajutor sef de post specialitatea ordine publică, prin încadrare directă din sursă externă, </w:t>
      </w:r>
      <w:r w:rsidR="00F94EC9" w:rsidRPr="00F94EC9">
        <w:rPr>
          <w:rFonts w:ascii="Times New Roman" w:hAnsi="Times New Roman" w:cs="Times New Roman"/>
          <w:sz w:val="28"/>
          <w:szCs w:val="28"/>
          <w:lang w:val="ro-RO"/>
        </w:rPr>
        <w:t>organizat de</w:t>
      </w:r>
      <w:r w:rsidR="00610B8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4EC9"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Inspectoratul de Politie </w:t>
      </w:r>
      <w:r w:rsidR="00A57269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="00F94EC9" w:rsidRPr="00F94EC9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p w:rsidR="008771DC" w:rsidRDefault="008771DC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290" w:type="dxa"/>
        <w:tblLook w:val="04A0" w:firstRow="1" w:lastRow="0" w:firstColumn="1" w:lastColumn="0" w:noHBand="0" w:noVBand="1"/>
      </w:tblPr>
      <w:tblGrid>
        <w:gridCol w:w="877"/>
        <w:gridCol w:w="2956"/>
        <w:gridCol w:w="2498"/>
      </w:tblGrid>
      <w:tr w:rsidR="008771DC" w:rsidTr="008771DC">
        <w:tc>
          <w:tcPr>
            <w:tcW w:w="877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956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Cod identificare</w:t>
            </w:r>
          </w:p>
        </w:tc>
        <w:tc>
          <w:tcPr>
            <w:tcW w:w="2498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Rezultatul probei</w:t>
            </w:r>
          </w:p>
        </w:tc>
      </w:tr>
      <w:tr w:rsidR="008771DC" w:rsidTr="008771DC">
        <w:tc>
          <w:tcPr>
            <w:tcW w:w="877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56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</w:t>
            </w:r>
            <w:r w:rsidRPr="008F5440">
              <w:rPr>
                <w:b/>
                <w:sz w:val="28"/>
                <w:szCs w:val="28"/>
                <w:lang w:val="ro-RO"/>
              </w:rPr>
              <w:t>DB-ASP-040</w:t>
            </w:r>
          </w:p>
        </w:tc>
        <w:tc>
          <w:tcPr>
            <w:tcW w:w="2498" w:type="dxa"/>
          </w:tcPr>
          <w:p w:rsidR="008771DC" w:rsidRDefault="008771DC" w:rsidP="00F94EC9">
            <w:pPr>
              <w:tabs>
                <w:tab w:val="left" w:pos="3142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APT</w:t>
            </w:r>
          </w:p>
        </w:tc>
      </w:tr>
    </w:tbl>
    <w:p w:rsidR="008771DC" w:rsidRDefault="008771DC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AC0199" w:rsidRPr="00A123B9" w:rsidRDefault="00C93B6D" w:rsidP="00AC0199">
      <w:pPr>
        <w:ind w:firstLine="567"/>
        <w:jc w:val="both"/>
        <w:rPr>
          <w:b/>
          <w:i/>
          <w:sz w:val="28"/>
          <w:szCs w:val="28"/>
        </w:rPr>
      </w:pPr>
      <w:r w:rsidRPr="00E12B11">
        <w:rPr>
          <w:sz w:val="28"/>
          <w:szCs w:val="28"/>
          <w:lang w:val="ro-RO"/>
        </w:rPr>
        <w:t xml:space="preserve">    </w:t>
      </w:r>
      <w:r w:rsidR="008771DC">
        <w:rPr>
          <w:sz w:val="28"/>
          <w:szCs w:val="28"/>
          <w:lang w:val="ro-RO"/>
        </w:rPr>
        <w:t xml:space="preserve">    </w:t>
      </w:r>
      <w:r w:rsidR="00AC0199">
        <w:rPr>
          <w:sz w:val="28"/>
          <w:szCs w:val="28"/>
          <w:lang w:val="ro-RO"/>
        </w:rPr>
        <w:t xml:space="preserve">Candidatul declarat APT se va prezenta marti,  19.04.2022, ora 10.00, la </w:t>
      </w:r>
      <w:r w:rsidR="00AC0199" w:rsidRPr="00DF6672">
        <w:rPr>
          <w:b/>
          <w:i/>
          <w:sz w:val="28"/>
          <w:szCs w:val="28"/>
        </w:rPr>
        <w:t>Centrul Medical Județean Dâmbovița</w:t>
      </w:r>
      <w:r w:rsidR="00AC0199" w:rsidRPr="00DC3652">
        <w:rPr>
          <w:b/>
          <w:i/>
          <w:sz w:val="28"/>
          <w:szCs w:val="28"/>
        </w:rPr>
        <w:t>, pentru a d</w:t>
      </w:r>
      <w:r w:rsidR="00AC0199">
        <w:rPr>
          <w:b/>
          <w:i/>
          <w:sz w:val="28"/>
          <w:szCs w:val="28"/>
        </w:rPr>
        <w:t>emara activitatea de  Examinare</w:t>
      </w:r>
      <w:r w:rsidR="00AC0199" w:rsidRPr="00DC3652">
        <w:rPr>
          <w:b/>
          <w:i/>
          <w:sz w:val="28"/>
          <w:szCs w:val="28"/>
        </w:rPr>
        <w:t xml:space="preserve"> medicală </w:t>
      </w:r>
      <w:r w:rsidR="00AC0199">
        <w:rPr>
          <w:b/>
          <w:i/>
          <w:sz w:val="28"/>
          <w:szCs w:val="28"/>
        </w:rPr>
        <w:t>(deschiderea fișei medicale).</w:t>
      </w:r>
    </w:p>
    <w:bookmarkEnd w:id="0"/>
    <w:p w:rsidR="00C93B6D" w:rsidRDefault="00C93B6D" w:rsidP="00AC019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B8351D" w:rsidRDefault="00174095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SEFUL SERVICIULUI RESURSE UMANE</w:t>
      </w:r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B8351D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Pr="00B835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CONCURS</w:t>
      </w:r>
    </w:p>
    <w:sectPr w:rsidR="00DA0788" w:rsidRPr="00B8351D" w:rsidSect="000D4F32">
      <w:footerReference w:type="default" r:id="rId8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C4" w:rsidRDefault="00B427C4" w:rsidP="000D4F32">
      <w:pPr>
        <w:spacing w:after="0" w:line="240" w:lineRule="auto"/>
      </w:pPr>
      <w:r>
        <w:separator/>
      </w:r>
    </w:p>
  </w:endnote>
  <w:endnote w:type="continuationSeparator" w:id="0">
    <w:p w:rsidR="00B427C4" w:rsidRDefault="00B427C4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Subsol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610B8F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8F5440">
      <w:rPr>
        <w:rFonts w:ascii="Times New Roman" w:hAnsi="Times New Roman" w:cs="Times New Roman"/>
        <w:noProof/>
        <w:sz w:val="16"/>
        <w:szCs w:val="16"/>
      </w:rPr>
      <w:t>1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C4" w:rsidRDefault="00B427C4" w:rsidP="000D4F32">
      <w:pPr>
        <w:spacing w:after="0" w:line="240" w:lineRule="auto"/>
      </w:pPr>
      <w:r>
        <w:separator/>
      </w:r>
    </w:p>
  </w:footnote>
  <w:footnote w:type="continuationSeparator" w:id="0">
    <w:p w:rsidR="00B427C4" w:rsidRDefault="00B427C4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0507B"/>
    <w:rsid w:val="00075EC3"/>
    <w:rsid w:val="000D4F32"/>
    <w:rsid w:val="00174095"/>
    <w:rsid w:val="001E40D5"/>
    <w:rsid w:val="00246AF9"/>
    <w:rsid w:val="00257D5A"/>
    <w:rsid w:val="0031650E"/>
    <w:rsid w:val="00362444"/>
    <w:rsid w:val="003B4035"/>
    <w:rsid w:val="00463B42"/>
    <w:rsid w:val="004976CA"/>
    <w:rsid w:val="004C6F6C"/>
    <w:rsid w:val="00517B1E"/>
    <w:rsid w:val="00542072"/>
    <w:rsid w:val="005A77CB"/>
    <w:rsid w:val="005C1B5D"/>
    <w:rsid w:val="005F26E8"/>
    <w:rsid w:val="00610B8F"/>
    <w:rsid w:val="006C43A8"/>
    <w:rsid w:val="006C77CB"/>
    <w:rsid w:val="00726D4B"/>
    <w:rsid w:val="007C7AF6"/>
    <w:rsid w:val="007F0009"/>
    <w:rsid w:val="00833C9E"/>
    <w:rsid w:val="008771DC"/>
    <w:rsid w:val="008F5440"/>
    <w:rsid w:val="008F690E"/>
    <w:rsid w:val="009D713B"/>
    <w:rsid w:val="00A57269"/>
    <w:rsid w:val="00AC0199"/>
    <w:rsid w:val="00B427C4"/>
    <w:rsid w:val="00C0227F"/>
    <w:rsid w:val="00C8304A"/>
    <w:rsid w:val="00C93B6D"/>
    <w:rsid w:val="00D366B5"/>
    <w:rsid w:val="00D707AC"/>
    <w:rsid w:val="00D75A2E"/>
    <w:rsid w:val="00DA0788"/>
    <w:rsid w:val="00E12B11"/>
    <w:rsid w:val="00ED3255"/>
    <w:rsid w:val="00F94EC9"/>
    <w:rsid w:val="00FB509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C5EA82F-5880-412A-BD78-EA3F1042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elgril">
    <w:name w:val="Table Grid"/>
    <w:basedOn w:val="Tabel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4F32"/>
  </w:style>
  <w:style w:type="paragraph" w:styleId="Subsol">
    <w:name w:val="footer"/>
    <w:basedOn w:val="Normal"/>
    <w:link w:val="SubsolCaracte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4F32"/>
  </w:style>
  <w:style w:type="paragraph" w:styleId="TextnBalon">
    <w:name w:val="Balloon Text"/>
    <w:basedOn w:val="Normal"/>
    <w:link w:val="TextnBalonCaracte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raducu marian sis DB</cp:lastModifiedBy>
  <cp:revision>4</cp:revision>
  <cp:lastPrinted>2022-04-11T08:30:00Z</cp:lastPrinted>
  <dcterms:created xsi:type="dcterms:W3CDTF">2022-04-15T09:38:00Z</dcterms:created>
  <dcterms:modified xsi:type="dcterms:W3CDTF">2022-04-15T10:41:00Z</dcterms:modified>
</cp:coreProperties>
</file>