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Nr.</w:t>
      </w:r>
      <w:r w:rsidR="00C54D43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145298</w:t>
      </w:r>
      <w:r w:rsidR="0068247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68247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17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06046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06046D" w:rsidRPr="006430AF" w:rsidRDefault="00B018AF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104D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715C56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="00715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C56">
        <w:rPr>
          <w:rFonts w:ascii="Times New Roman" w:hAnsi="Times New Roman" w:cs="Times New Roman"/>
          <w:sz w:val="28"/>
          <w:szCs w:val="28"/>
        </w:rPr>
        <w:t>analizei</w:t>
      </w:r>
      <w:proofErr w:type="spellEnd"/>
      <w:r w:rsidR="00715C56">
        <w:rPr>
          <w:rFonts w:ascii="Times New Roman" w:hAnsi="Times New Roman" w:cs="Times New Roman"/>
          <w:sz w:val="28"/>
          <w:szCs w:val="28"/>
        </w:rPr>
        <w:t xml:space="preserve"> </w:t>
      </w:r>
      <w:r w:rsidR="00EB5E88" w:rsidRPr="00EB5E8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EB5E88" w:rsidRPr="00EB5E88">
        <w:rPr>
          <w:rFonts w:ascii="Times New Roman" w:hAnsi="Times New Roman" w:cs="Times New Roman"/>
          <w:i/>
          <w:sz w:val="28"/>
          <w:szCs w:val="28"/>
          <w:u w:val="single"/>
        </w:rPr>
        <w:t>contestatiilor</w:t>
      </w:r>
      <w:proofErr w:type="spellEnd"/>
      <w:r w:rsidR="00EB5E88">
        <w:rPr>
          <w:rFonts w:ascii="Times New Roman" w:hAnsi="Times New Roman" w:cs="Times New Roman"/>
          <w:sz w:val="28"/>
          <w:szCs w:val="28"/>
        </w:rPr>
        <w:t xml:space="preserve"> </w:t>
      </w:r>
      <w:r w:rsidR="0006046D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28">
        <w:rPr>
          <w:rFonts w:ascii="Times New Roman" w:hAnsi="Times New Roman" w:cs="Times New Roman"/>
          <w:sz w:val="28"/>
          <w:szCs w:val="28"/>
        </w:rPr>
        <w:t>interviul</w:t>
      </w:r>
      <w:proofErr w:type="spellEnd"/>
      <w:r w:rsidR="00C9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ocuparea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cinci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posturi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vacante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personal contractual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respectiv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poziția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140 –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Serviciul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Ordine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Publica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(referent I)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poziția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258 –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Serviciul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Investigare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Criminalitatii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Economice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6430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266 –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Serviciul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Arme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Explozivi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Substante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Periculoase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325 –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Politia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Municipiului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Targoviste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– Secretariat,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documente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clasificate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arhiva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5079" w:rsidRDefault="0006046D" w:rsidP="0006046D">
      <w:pPr>
        <w:ind w:firstLine="708"/>
        <w:jc w:val="center"/>
        <w:rPr>
          <w:rFonts w:ascii="Times New Roman" w:hAnsi="Times New Roman" w:cs="Times New Roman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526/a  -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Politia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Orasului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Gaesti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– Secretariat, din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statul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organizare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al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unităţii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55079">
        <w:rPr>
          <w:rFonts w:ascii="Times New Roman" w:hAnsi="Times New Roman" w:cs="Times New Roman"/>
        </w:rPr>
        <w:t xml:space="preserve">                  </w:t>
      </w:r>
    </w:p>
    <w:tbl>
      <w:tblPr>
        <w:tblpPr w:leftFromText="180" w:rightFromText="180" w:vertAnchor="text" w:horzAnchor="margin" w:tblpXSpec="center" w:tblpY="45"/>
        <w:tblW w:w="10173" w:type="dxa"/>
        <w:tblLayout w:type="fixed"/>
        <w:tblLook w:val="04A0" w:firstRow="1" w:lastRow="0" w:firstColumn="1" w:lastColumn="0" w:noHBand="0" w:noVBand="1"/>
      </w:tblPr>
      <w:tblGrid>
        <w:gridCol w:w="1099"/>
        <w:gridCol w:w="2411"/>
        <w:gridCol w:w="2410"/>
        <w:gridCol w:w="4253"/>
      </w:tblGrid>
      <w:tr w:rsidR="00715C56" w:rsidRPr="0080240B" w:rsidTr="00215671">
        <w:trPr>
          <w:trHeight w:val="2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56" w:rsidRPr="0080240B" w:rsidRDefault="00715C56" w:rsidP="00215671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80240B">
              <w:rPr>
                <w:rFonts w:cs="Arial"/>
                <w:b/>
                <w:color w:val="000000"/>
              </w:rPr>
              <w:t>Nr</w:t>
            </w:r>
            <w:proofErr w:type="spellEnd"/>
            <w:r w:rsidRPr="0080240B">
              <w:rPr>
                <w:rFonts w:cs="Arial"/>
                <w:b/>
                <w:color w:val="000000"/>
              </w:rPr>
              <w:t xml:space="preserve">. </w:t>
            </w:r>
            <w:proofErr w:type="spellStart"/>
            <w:r w:rsidRPr="0080240B">
              <w:rPr>
                <w:rFonts w:cs="Arial"/>
                <w:b/>
                <w:color w:val="000000"/>
              </w:rPr>
              <w:t>Crt</w:t>
            </w:r>
            <w:proofErr w:type="spellEnd"/>
            <w:r w:rsidRPr="0080240B">
              <w:rPr>
                <w:rFonts w:cs="Arial"/>
                <w:b/>
                <w:color w:val="000000"/>
              </w:rPr>
              <w:t xml:space="preserve">.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56" w:rsidRPr="0080240B" w:rsidRDefault="00715C56" w:rsidP="00215671">
            <w:pPr>
              <w:jc w:val="center"/>
              <w:rPr>
                <w:rFonts w:cs="Arial"/>
                <w:color w:val="000000"/>
              </w:rPr>
            </w:pPr>
            <w:r w:rsidRPr="0080240B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5C56" w:rsidRPr="0080240B" w:rsidRDefault="00715C56" w:rsidP="0021567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REZULTAT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5C56" w:rsidRPr="0080240B" w:rsidRDefault="00715C56" w:rsidP="0021567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MOTIVATIE</w:t>
            </w:r>
          </w:p>
        </w:tc>
      </w:tr>
      <w:tr w:rsidR="00715C56" w:rsidRPr="0080240B" w:rsidTr="00215671">
        <w:trPr>
          <w:trHeight w:val="289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C56" w:rsidRPr="000630F7" w:rsidRDefault="00715C56" w:rsidP="0021567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C56" w:rsidRPr="0068247F" w:rsidRDefault="00715C56" w:rsidP="0068247F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8247F">
              <w:rPr>
                <w:rFonts w:cs="Arial"/>
                <w:color w:val="000000"/>
                <w:sz w:val="24"/>
                <w:szCs w:val="24"/>
              </w:rPr>
              <w:t>DB</w:t>
            </w:r>
            <w:r w:rsidR="0068247F" w:rsidRPr="0068247F">
              <w:rPr>
                <w:rFonts w:cs="Arial"/>
                <w:color w:val="000000"/>
                <w:sz w:val="24"/>
                <w:szCs w:val="24"/>
              </w:rPr>
              <w:t>-SDCA-140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247F" w:rsidRPr="0068247F" w:rsidRDefault="0068247F" w:rsidP="00215671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15C56" w:rsidRPr="0068247F" w:rsidRDefault="0068247F" w:rsidP="00215671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CONTES</w:t>
            </w:r>
            <w:r w:rsidRPr="0068247F">
              <w:rPr>
                <w:rFonts w:cs="Arial"/>
                <w:color w:val="000000"/>
                <w:sz w:val="24"/>
                <w:szCs w:val="24"/>
              </w:rPr>
              <w:t>TATIE ADMISA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5C56" w:rsidRPr="000630F7" w:rsidRDefault="0068247F" w:rsidP="0068247F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  <w:rPr>
                <w:rFonts w:cs="Arial"/>
                <w:color w:val="000000"/>
              </w:rPr>
            </w:pPr>
            <w:proofErr w:type="spellStart"/>
            <w:r>
              <w:t>Comisia</w:t>
            </w:r>
            <w:proofErr w:type="spellEnd"/>
            <w:r>
              <w:t xml:space="preserve"> de </w:t>
            </w:r>
            <w:proofErr w:type="spellStart"/>
            <w:r>
              <w:t>solutionare</w:t>
            </w:r>
            <w:proofErr w:type="spellEnd"/>
            <w:r>
              <w:t xml:space="preserve"> a </w:t>
            </w:r>
            <w:proofErr w:type="spellStart"/>
            <w:r>
              <w:t>contestatiilor</w:t>
            </w:r>
            <w:proofErr w:type="spellEnd"/>
            <w:r>
              <w:t xml:space="preserve"> </w:t>
            </w:r>
            <w:r w:rsidR="00715C56" w:rsidRPr="00C52597">
              <w:t xml:space="preserve">a </w:t>
            </w:r>
            <w:proofErr w:type="spellStart"/>
            <w:r w:rsidR="00715C56" w:rsidRPr="00C52597">
              <w:t>procedat</w:t>
            </w:r>
            <w:proofErr w:type="spellEnd"/>
            <w:r w:rsidR="00715C56" w:rsidRPr="00C52597">
              <w:t xml:space="preserve"> la </w:t>
            </w:r>
            <w:proofErr w:type="spellStart"/>
            <w:r w:rsidR="00715C56" w:rsidRPr="00C52597">
              <w:t>analizarea</w:t>
            </w:r>
            <w:proofErr w:type="spellEnd"/>
            <w:r w:rsidR="00715C56" w:rsidRPr="00C52597">
              <w:t xml:space="preserve"> </w:t>
            </w:r>
            <w:proofErr w:type="spellStart"/>
            <w:r w:rsidR="00715C56" w:rsidRPr="00C52597">
              <w:t>contestatiei</w:t>
            </w:r>
            <w:proofErr w:type="spellEnd"/>
            <w:r w:rsidR="00715C56" w:rsidRPr="00C52597">
              <w:t xml:space="preserve">, a </w:t>
            </w:r>
            <w:proofErr w:type="spellStart"/>
            <w:r>
              <w:t>inregistrarii</w:t>
            </w:r>
            <w:proofErr w:type="spellEnd"/>
            <w:r>
              <w:t xml:space="preserve"> audio-video</w:t>
            </w:r>
            <w:r w:rsidR="00715C56" w:rsidRPr="00C52597">
              <w:t xml:space="preserve"> </w:t>
            </w:r>
            <w:proofErr w:type="spellStart"/>
            <w:r w:rsidR="00715C56" w:rsidRPr="00C52597">
              <w:t>si</w:t>
            </w:r>
            <w:proofErr w:type="spellEnd"/>
            <w:r w:rsidR="00715C56" w:rsidRPr="00C52597">
              <w:t xml:space="preserve"> </w:t>
            </w:r>
            <w:proofErr w:type="gramStart"/>
            <w:r>
              <w:t>l</w:t>
            </w:r>
            <w:r w:rsidR="00715C56" w:rsidRPr="00C52597">
              <w:t>a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8247F">
              <w:t>recorectarea</w:t>
            </w:r>
            <w:proofErr w:type="spellEnd"/>
            <w:proofErr w:type="gramEnd"/>
            <w:r w:rsidRPr="0068247F">
              <w:t xml:space="preserve"> </w:t>
            </w:r>
            <w:proofErr w:type="spellStart"/>
            <w:r w:rsidRPr="0068247F">
              <w:t>raspunsului</w:t>
            </w:r>
            <w:proofErr w:type="spellEnd"/>
            <w:r w:rsidR="00C54D43">
              <w:t xml:space="preserve">, </w:t>
            </w:r>
            <w:proofErr w:type="spellStart"/>
            <w:r w:rsidR="00C54D43">
              <w:t>acordand</w:t>
            </w:r>
            <w:bookmarkStart w:id="1" w:name="_GoBack"/>
            <w:bookmarkEnd w:id="1"/>
            <w:proofErr w:type="spellEnd"/>
            <w:r>
              <w:t xml:space="preserve"> </w:t>
            </w:r>
            <w:r w:rsidRPr="0068247F">
              <w:rPr>
                <w:i/>
              </w:rPr>
              <w:t xml:space="preserve">33 de </w:t>
            </w:r>
            <w:proofErr w:type="spellStart"/>
            <w:r w:rsidRPr="0068247F">
              <w:rPr>
                <w:i/>
              </w:rPr>
              <w:t>puncte</w:t>
            </w:r>
            <w:proofErr w:type="spellEnd"/>
            <w:r>
              <w:t>.</w:t>
            </w:r>
            <w:r w:rsidRPr="00C52597">
              <w:t xml:space="preserve"> </w:t>
            </w:r>
            <w:r w:rsidR="00715C56" w:rsidRPr="00C52597">
              <w:t xml:space="preserve"> </w:t>
            </w:r>
          </w:p>
        </w:tc>
      </w:tr>
    </w:tbl>
    <w:p w:rsidR="0001541A" w:rsidRPr="0068247F" w:rsidRDefault="0006046D" w:rsidP="0068247F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6430AF">
        <w:rPr>
          <w:rFonts w:ascii="Times New Roman" w:hAnsi="Times New Roman" w:cs="Times New Roman"/>
        </w:rPr>
        <w:t xml:space="preserve">                                       </w:t>
      </w:r>
    </w:p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bookmarkEnd w:id="0"/>
    <w:p w:rsidR="00C36D77" w:rsidRDefault="00C36D77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Default="0068247F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COMISIEI DE SOLUTIONARE A CONTESTATIILOR</w:t>
      </w:r>
    </w:p>
    <w:p w:rsidR="0068247F" w:rsidRPr="00A928B6" w:rsidRDefault="0068247F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                                                                                                      </w:t>
      </w:r>
    </w:p>
    <w:p w:rsidR="00D0104D" w:rsidRPr="00D0104D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C0" w:rsidRDefault="009730C0" w:rsidP="006E08B9">
      <w:pPr>
        <w:spacing w:after="0" w:line="240" w:lineRule="auto"/>
      </w:pPr>
      <w:r>
        <w:separator/>
      </w:r>
    </w:p>
  </w:endnote>
  <w:endnote w:type="continuationSeparator" w:id="0">
    <w:p w:rsidR="009730C0" w:rsidRDefault="009730C0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C0" w:rsidRDefault="009730C0" w:rsidP="006E08B9">
      <w:pPr>
        <w:spacing w:after="0" w:line="240" w:lineRule="auto"/>
      </w:pPr>
      <w:r>
        <w:separator/>
      </w:r>
    </w:p>
  </w:footnote>
  <w:footnote w:type="continuationSeparator" w:id="0">
    <w:p w:rsidR="009730C0" w:rsidRDefault="009730C0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046D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70931"/>
    <w:rsid w:val="00193699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4E3BAB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247F"/>
    <w:rsid w:val="006836D4"/>
    <w:rsid w:val="006B153F"/>
    <w:rsid w:val="006B655F"/>
    <w:rsid w:val="006C2725"/>
    <w:rsid w:val="006E08B9"/>
    <w:rsid w:val="00704C35"/>
    <w:rsid w:val="00715C56"/>
    <w:rsid w:val="00726E04"/>
    <w:rsid w:val="007701C3"/>
    <w:rsid w:val="007933C9"/>
    <w:rsid w:val="007D03C4"/>
    <w:rsid w:val="007D67F6"/>
    <w:rsid w:val="007F4873"/>
    <w:rsid w:val="0081606D"/>
    <w:rsid w:val="00816E31"/>
    <w:rsid w:val="0082172D"/>
    <w:rsid w:val="00835A51"/>
    <w:rsid w:val="008678C9"/>
    <w:rsid w:val="0087605E"/>
    <w:rsid w:val="008B09C9"/>
    <w:rsid w:val="009149E9"/>
    <w:rsid w:val="0094173A"/>
    <w:rsid w:val="009514FA"/>
    <w:rsid w:val="00955079"/>
    <w:rsid w:val="009730C0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9619B"/>
    <w:rsid w:val="00AC3746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25F7"/>
    <w:rsid w:val="00C36D77"/>
    <w:rsid w:val="00C42CAD"/>
    <w:rsid w:val="00C54D43"/>
    <w:rsid w:val="00C65DCD"/>
    <w:rsid w:val="00C95528"/>
    <w:rsid w:val="00CB1A0C"/>
    <w:rsid w:val="00CD6F93"/>
    <w:rsid w:val="00CF522D"/>
    <w:rsid w:val="00D0104D"/>
    <w:rsid w:val="00D12D2C"/>
    <w:rsid w:val="00D16FCB"/>
    <w:rsid w:val="00D267F5"/>
    <w:rsid w:val="00D46E57"/>
    <w:rsid w:val="00D72951"/>
    <w:rsid w:val="00D75379"/>
    <w:rsid w:val="00D9383B"/>
    <w:rsid w:val="00DA2C8C"/>
    <w:rsid w:val="00E21D54"/>
    <w:rsid w:val="00E33F2A"/>
    <w:rsid w:val="00EA20C4"/>
    <w:rsid w:val="00EB5E88"/>
    <w:rsid w:val="00EC65FC"/>
    <w:rsid w:val="00EE4A90"/>
    <w:rsid w:val="00EE6DB7"/>
    <w:rsid w:val="00F857C6"/>
    <w:rsid w:val="00F94828"/>
    <w:rsid w:val="00F97C52"/>
    <w:rsid w:val="00FA345C"/>
    <w:rsid w:val="00FB0718"/>
    <w:rsid w:val="00FC0225"/>
    <w:rsid w:val="00FC2EE4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customStyle="1" w:styleId="Style29">
    <w:name w:val="Style29"/>
    <w:basedOn w:val="Normal"/>
    <w:uiPriority w:val="99"/>
    <w:rsid w:val="00715C56"/>
    <w:pPr>
      <w:widowControl w:val="0"/>
      <w:autoSpaceDE w:val="0"/>
      <w:autoSpaceDN w:val="0"/>
      <w:adjustRightInd w:val="0"/>
      <w:spacing w:after="0" w:line="324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customStyle="1" w:styleId="Style29">
    <w:name w:val="Style29"/>
    <w:basedOn w:val="Normal"/>
    <w:uiPriority w:val="99"/>
    <w:rsid w:val="00715C56"/>
    <w:pPr>
      <w:widowControl w:val="0"/>
      <w:autoSpaceDE w:val="0"/>
      <w:autoSpaceDN w:val="0"/>
      <w:adjustRightInd w:val="0"/>
      <w:spacing w:after="0" w:line="324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1195-056B-4C4B-BCAE-0A693FCA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niculae carmen DB</cp:lastModifiedBy>
  <cp:revision>6</cp:revision>
  <cp:lastPrinted>2021-12-17T14:15:00Z</cp:lastPrinted>
  <dcterms:created xsi:type="dcterms:W3CDTF">2021-12-17T12:03:00Z</dcterms:created>
  <dcterms:modified xsi:type="dcterms:W3CDTF">2021-12-17T14:15:00Z</dcterms:modified>
</cp:coreProperties>
</file>