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Nr. </w:t>
      </w:r>
      <w:r w:rsidR="00A55F6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442450</w:t>
      </w:r>
      <w:r w:rsidR="008760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BF1DB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15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BF1DB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12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F1DB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21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3F3D4D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Î.INSPECTOR ȘEF</w:t>
      </w:r>
    </w:p>
    <w:p w:rsidR="009514FA" w:rsidRDefault="009514FA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i/>
        </w:rPr>
      </w:pPr>
      <w:r>
        <w:rPr>
          <w:b/>
          <w:bCs/>
          <w:i/>
        </w:rPr>
        <w:t>Comisar șef  de poliţie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DA2C8C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472DD3" w:rsidRPr="007039CA" w:rsidRDefault="009C6F09" w:rsidP="00472DD3">
      <w:pPr>
        <w:tabs>
          <w:tab w:val="left" w:pos="142"/>
          <w:tab w:val="left" w:pos="709"/>
          <w:tab w:val="left" w:pos="851"/>
          <w:tab w:val="left" w:pos="1418"/>
          <w:tab w:val="left" w:pos="15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04D">
        <w:rPr>
          <w:rFonts w:ascii="Times New Roman" w:hAnsi="Times New Roman" w:cs="Times New Roman"/>
          <w:sz w:val="28"/>
          <w:szCs w:val="28"/>
        </w:rPr>
        <w:t xml:space="preserve">cu punctajul </w:t>
      </w:r>
      <w:r w:rsidR="003216E3">
        <w:rPr>
          <w:rFonts w:ascii="Times New Roman" w:hAnsi="Times New Roman" w:cs="Times New Roman"/>
          <w:sz w:val="28"/>
          <w:szCs w:val="28"/>
        </w:rPr>
        <w:t xml:space="preserve">final </w:t>
      </w:r>
      <w:r w:rsidRPr="00D0104D">
        <w:rPr>
          <w:rFonts w:ascii="Times New Roman" w:hAnsi="Times New Roman" w:cs="Times New Roman"/>
          <w:sz w:val="28"/>
          <w:szCs w:val="28"/>
        </w:rPr>
        <w:t>obținut de candida</w:t>
      </w:r>
      <w:r w:rsidR="00334071">
        <w:rPr>
          <w:rFonts w:ascii="Times New Roman" w:hAnsi="Times New Roman" w:cs="Times New Roman"/>
          <w:sz w:val="28"/>
          <w:szCs w:val="28"/>
        </w:rPr>
        <w:t xml:space="preserve">t </w:t>
      </w:r>
      <w:r w:rsidR="00472DD3">
        <w:rPr>
          <w:rFonts w:ascii="Times New Roman" w:hAnsi="Times New Roman" w:cs="Times New Roman"/>
          <w:sz w:val="28"/>
          <w:szCs w:val="28"/>
        </w:rPr>
        <w:t xml:space="preserve">la </w:t>
      </w:r>
      <w:r w:rsidRPr="00D0104D">
        <w:rPr>
          <w:rFonts w:ascii="Times New Roman" w:hAnsi="Times New Roman" w:cs="Times New Roman"/>
          <w:sz w:val="28"/>
          <w:szCs w:val="28"/>
        </w:rPr>
        <w:t>concursul organizat</w:t>
      </w:r>
      <w:r w:rsidRPr="00D0104D">
        <w:rPr>
          <w:rFonts w:ascii="Times New Roman" w:hAnsi="Times New Roman" w:cs="Times New Roman"/>
          <w:sz w:val="28"/>
          <w:szCs w:val="28"/>
        </w:rPr>
        <w:br/>
        <w:t xml:space="preserve">pentru </w:t>
      </w:r>
      <w:r w:rsidR="00BF1DB0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ocupare</w:t>
      </w:r>
      <w:r w:rsidR="00BF1DB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</w:t>
      </w:r>
      <w:r w:rsidR="00BF1DB0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 w:rsidR="00472DD3" w:rsidRPr="00D0104D">
        <w:rPr>
          <w:rFonts w:ascii="Times New Roman" w:hAnsi="Times New Roman" w:cs="Times New Roman"/>
          <w:sz w:val="28"/>
          <w:szCs w:val="28"/>
          <w:lang w:val="fr-FR"/>
        </w:rPr>
        <w:t xml:space="preserve">unui  post vacant de </w:t>
      </w:r>
      <w:r w:rsidR="00472DD3" w:rsidRPr="007039CA">
        <w:rPr>
          <w:rFonts w:ascii="Times New Roman" w:hAnsi="Times New Roman" w:cs="Times New Roman"/>
          <w:sz w:val="28"/>
          <w:szCs w:val="28"/>
        </w:rPr>
        <w:t>personal contractual de operator controlor date III - I poziţia 150, la Compartimentul Sistematizare, Control Tehnic, Legalitatea Transporturilor și Suport – Serviciul Rutier din cadrul Inspectoratului de Poliţie Judeţean Dâmbovița.</w:t>
      </w:r>
    </w:p>
    <w:p w:rsidR="00083777" w:rsidRPr="00D0104D" w:rsidRDefault="00083777" w:rsidP="00BF1DB0">
      <w:pPr>
        <w:shd w:val="clear" w:color="auto" w:fill="FFFFFF"/>
        <w:ind w:left="142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925"/>
        <w:gridCol w:w="1559"/>
        <w:gridCol w:w="1701"/>
        <w:gridCol w:w="1560"/>
        <w:gridCol w:w="1559"/>
      </w:tblGrid>
      <w:tr w:rsidR="003216E3" w:rsidRPr="003F0C75" w:rsidTr="00AD36BD">
        <w:tc>
          <w:tcPr>
            <w:tcW w:w="727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tabs>
                <w:tab w:val="left" w:pos="3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NUME ȘI PRENUME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3216E3" w:rsidRPr="0068565D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PROBA SCRISĂ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PUNCTAJ INTERVIU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3216E3" w:rsidRPr="0068565D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FINAL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ADMIS / RESPINS</w:t>
            </w:r>
          </w:p>
        </w:tc>
      </w:tr>
      <w:tr w:rsidR="00A55F60" w:rsidRPr="003F0C75" w:rsidTr="004320D7">
        <w:tc>
          <w:tcPr>
            <w:tcW w:w="727" w:type="dxa"/>
            <w:shd w:val="clear" w:color="auto" w:fill="auto"/>
            <w:vAlign w:val="center"/>
          </w:tcPr>
          <w:p w:rsidR="00A55F60" w:rsidRPr="0068565D" w:rsidRDefault="00A55F60" w:rsidP="00AD36B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A55F60" w:rsidRDefault="00A55F60">
            <w:r w:rsidRPr="00581914">
              <w:t>DB-PCR-160</w:t>
            </w:r>
          </w:p>
        </w:tc>
        <w:tc>
          <w:tcPr>
            <w:tcW w:w="1559" w:type="dxa"/>
            <w:shd w:val="clear" w:color="auto" w:fill="auto"/>
          </w:tcPr>
          <w:p w:rsidR="00A55F60" w:rsidRDefault="00A55F60">
            <w:r>
              <w:t>90 puncte</w:t>
            </w:r>
          </w:p>
        </w:tc>
        <w:tc>
          <w:tcPr>
            <w:tcW w:w="1701" w:type="dxa"/>
            <w:shd w:val="clear" w:color="auto" w:fill="auto"/>
          </w:tcPr>
          <w:p w:rsidR="00A55F60" w:rsidRDefault="00A55F60">
            <w:r>
              <w:t>81</w:t>
            </w:r>
            <w:r w:rsidRPr="008819DD">
              <w:t xml:space="preserve"> puncte</w:t>
            </w:r>
          </w:p>
        </w:tc>
        <w:tc>
          <w:tcPr>
            <w:tcW w:w="1560" w:type="dxa"/>
          </w:tcPr>
          <w:p w:rsidR="00A55F60" w:rsidRDefault="00A55F60">
            <w:r>
              <w:t>85,5</w:t>
            </w:r>
            <w:r w:rsidRPr="008819DD">
              <w:t xml:space="preserve"> puncte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F60" w:rsidRPr="0068565D" w:rsidRDefault="00A55F60" w:rsidP="00AD3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ADMIS</w:t>
            </w:r>
          </w:p>
        </w:tc>
      </w:tr>
    </w:tbl>
    <w:p w:rsidR="009514FA" w:rsidRPr="00DA2C8C" w:rsidRDefault="009514FA" w:rsidP="0098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01541A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9514FA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p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bookmarkEnd w:id="0"/>
    <w:p w:rsidR="00BE06A3" w:rsidRDefault="00BE06A3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</w:t>
      </w:r>
    </w:p>
    <w:p w:rsidR="00D0104D" w:rsidRPr="00D0104D" w:rsidRDefault="00086AB1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Postat la data de </w:t>
      </w:r>
      <w:r w:rsidR="00BF1DB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</w:t>
      </w:r>
      <w:r w:rsidR="00D27EB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BF1DB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</w:t>
      </w:r>
      <w:r w:rsidR="00BF1DB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ora </w:t>
      </w:r>
      <w:r w:rsidR="00D27EB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12.00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</w:p>
    <w:sectPr w:rsidR="00D0104D" w:rsidRPr="00D0104D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0CD" w:rsidRDefault="009C00CD" w:rsidP="006E08B9">
      <w:pPr>
        <w:spacing w:after="0" w:line="240" w:lineRule="auto"/>
      </w:pPr>
      <w:r>
        <w:separator/>
      </w:r>
    </w:p>
  </w:endnote>
  <w:endnote w:type="continuationSeparator" w:id="0">
    <w:p w:rsidR="009C00CD" w:rsidRDefault="009C00CD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0CD" w:rsidRDefault="009C00CD" w:rsidP="006E08B9">
      <w:pPr>
        <w:spacing w:after="0" w:line="240" w:lineRule="auto"/>
      </w:pPr>
      <w:r>
        <w:separator/>
      </w:r>
    </w:p>
  </w:footnote>
  <w:footnote w:type="continuationSeparator" w:id="0">
    <w:p w:rsidR="009C00CD" w:rsidRDefault="009C00CD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557CA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D676A"/>
    <w:rsid w:val="000E0B95"/>
    <w:rsid w:val="000E5EE7"/>
    <w:rsid w:val="00110B81"/>
    <w:rsid w:val="001320D2"/>
    <w:rsid w:val="001345D5"/>
    <w:rsid w:val="0014177F"/>
    <w:rsid w:val="00170931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216E3"/>
    <w:rsid w:val="00334071"/>
    <w:rsid w:val="00343028"/>
    <w:rsid w:val="00344C6C"/>
    <w:rsid w:val="003E1B04"/>
    <w:rsid w:val="003F3D4D"/>
    <w:rsid w:val="00417558"/>
    <w:rsid w:val="0042178E"/>
    <w:rsid w:val="00430C39"/>
    <w:rsid w:val="00436416"/>
    <w:rsid w:val="00472DD3"/>
    <w:rsid w:val="00481741"/>
    <w:rsid w:val="004873D3"/>
    <w:rsid w:val="004A28A1"/>
    <w:rsid w:val="004A54A8"/>
    <w:rsid w:val="004A59D4"/>
    <w:rsid w:val="0050247E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D03C4"/>
    <w:rsid w:val="007F4873"/>
    <w:rsid w:val="0081606D"/>
    <w:rsid w:val="0082172D"/>
    <w:rsid w:val="008315E4"/>
    <w:rsid w:val="00835A51"/>
    <w:rsid w:val="008678C9"/>
    <w:rsid w:val="0087605E"/>
    <w:rsid w:val="008B09C9"/>
    <w:rsid w:val="009149E9"/>
    <w:rsid w:val="0094173A"/>
    <w:rsid w:val="009514FA"/>
    <w:rsid w:val="00981CBC"/>
    <w:rsid w:val="009A1B69"/>
    <w:rsid w:val="009C00CD"/>
    <w:rsid w:val="009C6F09"/>
    <w:rsid w:val="009E696F"/>
    <w:rsid w:val="009F57F7"/>
    <w:rsid w:val="00A01FC8"/>
    <w:rsid w:val="00A1572D"/>
    <w:rsid w:val="00A37E9C"/>
    <w:rsid w:val="00A55F60"/>
    <w:rsid w:val="00A646FA"/>
    <w:rsid w:val="00A74EA5"/>
    <w:rsid w:val="00A928B6"/>
    <w:rsid w:val="00AC3746"/>
    <w:rsid w:val="00AE1FCB"/>
    <w:rsid w:val="00AE7790"/>
    <w:rsid w:val="00AF1E64"/>
    <w:rsid w:val="00AF283C"/>
    <w:rsid w:val="00B13887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1DB0"/>
    <w:rsid w:val="00BF25F7"/>
    <w:rsid w:val="00C42CAD"/>
    <w:rsid w:val="00C65DCD"/>
    <w:rsid w:val="00CB1A0C"/>
    <w:rsid w:val="00CD6F93"/>
    <w:rsid w:val="00CF522D"/>
    <w:rsid w:val="00D0104D"/>
    <w:rsid w:val="00D12D2C"/>
    <w:rsid w:val="00D16FCB"/>
    <w:rsid w:val="00D267F5"/>
    <w:rsid w:val="00D27EBE"/>
    <w:rsid w:val="00D46E57"/>
    <w:rsid w:val="00D75379"/>
    <w:rsid w:val="00D861FE"/>
    <w:rsid w:val="00D9383B"/>
    <w:rsid w:val="00DA2C8C"/>
    <w:rsid w:val="00E21D54"/>
    <w:rsid w:val="00E33F2A"/>
    <w:rsid w:val="00EA20C4"/>
    <w:rsid w:val="00EC65FC"/>
    <w:rsid w:val="00EE4A90"/>
    <w:rsid w:val="00EE6DB7"/>
    <w:rsid w:val="00F857C6"/>
    <w:rsid w:val="00F94828"/>
    <w:rsid w:val="00F97C52"/>
    <w:rsid w:val="00FA345C"/>
    <w:rsid w:val="00FB0718"/>
    <w:rsid w:val="00FC2FE4"/>
    <w:rsid w:val="00FC742C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DF1D75-ECBC-400E-BE15-4A746811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36E21-6B81-47EB-AF35-0A88C61E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stoica mihai DB</cp:lastModifiedBy>
  <cp:revision>20</cp:revision>
  <cp:lastPrinted>2019-04-03T08:51:00Z</cp:lastPrinted>
  <dcterms:created xsi:type="dcterms:W3CDTF">2019-03-21T11:46:00Z</dcterms:created>
  <dcterms:modified xsi:type="dcterms:W3CDTF">2021-12-17T09:47:00Z</dcterms:modified>
</cp:coreProperties>
</file>