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</w:t>
      </w:r>
      <w:r w:rsidR="00F77AEF">
        <w:t xml:space="preserve">  </w:t>
      </w:r>
      <w:r w:rsidRPr="00785A91">
        <w:t>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A56BBA">
        <w:t>99587</w:t>
      </w:r>
      <w:bookmarkStart w:id="0" w:name="_GoBack"/>
      <w:bookmarkEnd w:id="0"/>
      <w:r w:rsidR="00F77AEF">
        <w:t xml:space="preserve"> </w:t>
      </w:r>
      <w:r w:rsidR="00415624">
        <w:t>/</w:t>
      </w:r>
      <w:r w:rsidR="002B5126">
        <w:t>28</w:t>
      </w:r>
      <w:r w:rsidR="00F77AEF">
        <w:t>.02.2023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 w:rsidR="00F77AEF">
              <w:rPr>
                <w:b/>
              </w:rPr>
              <w:t>I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2B5126" w:rsidRDefault="00633507" w:rsidP="002B5126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</w:t>
            </w:r>
            <w:r w:rsidR="002B5126">
              <w:rPr>
                <w:b/>
                <w:i/>
                <w:szCs w:val="28"/>
              </w:rPr>
              <w:t xml:space="preserve">                            </w:t>
            </w: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B7728A" w:rsidRPr="009E1D19" w:rsidRDefault="002B5126" w:rsidP="009E1D19">
      <w:pPr>
        <w:ind w:left="0"/>
        <w:rPr>
          <w:b/>
          <w:i/>
          <w:szCs w:val="28"/>
        </w:rPr>
      </w:pPr>
      <w:r>
        <w:rPr>
          <w:b/>
          <w:i/>
          <w:szCs w:val="28"/>
        </w:rPr>
        <w:t xml:space="preserve">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F77AEF" w:rsidRPr="00785A91" w:rsidRDefault="00F77AEF" w:rsidP="002B5126">
      <w:pPr>
        <w:ind w:left="0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9A5A84" w:rsidRDefault="00B7728A" w:rsidP="009A5A84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2B5126">
        <w:rPr>
          <w:rFonts w:ascii="Times New Roman" w:hAnsi="Times New Roman"/>
          <w:sz w:val="28"/>
          <w:szCs w:val="28"/>
        </w:rPr>
        <w:t>09</w:t>
      </w:r>
      <w:r w:rsidR="00F77AEF">
        <w:rPr>
          <w:rFonts w:ascii="Times New Roman" w:hAnsi="Times New Roman"/>
          <w:sz w:val="28"/>
          <w:szCs w:val="28"/>
        </w:rPr>
        <w:t>.03.2023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8815ED" w:rsidRPr="008815E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415624" w:rsidRPr="00F77AEF">
        <w:rPr>
          <w:rFonts w:ascii="Times New Roman" w:hAnsi="Times New Roman"/>
          <w:color w:val="000000"/>
          <w:sz w:val="28"/>
          <w:szCs w:val="28"/>
        </w:rPr>
        <w:t>șef</w:t>
      </w:r>
      <w:r w:rsidR="00415624" w:rsidRPr="0041562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B5126">
        <w:rPr>
          <w:rFonts w:ascii="Times New Roman" w:eastAsiaTheme="minorEastAsia" w:hAnsi="Times New Roman"/>
          <w:i/>
          <w:sz w:val="28"/>
          <w:szCs w:val="28"/>
        </w:rPr>
        <w:t>post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 xml:space="preserve"> I</w:t>
      </w:r>
      <w:r w:rsidR="009A5A84" w:rsidRPr="00361143">
        <w:rPr>
          <w:rFonts w:ascii="Times New Roman" w:eastAsiaTheme="minorEastAsia" w:hAnsi="Times New Roman"/>
          <w:sz w:val="28"/>
          <w:szCs w:val="28"/>
        </w:rPr>
        <w:t xml:space="preserve">  - </w:t>
      </w:r>
      <w:r w:rsidR="002B5126">
        <w:rPr>
          <w:rFonts w:ascii="Times New Roman" w:eastAsiaTheme="minorEastAsia" w:hAnsi="Times New Roman"/>
          <w:sz w:val="28"/>
          <w:szCs w:val="28"/>
        </w:rPr>
        <w:t xml:space="preserve">Postul de politie Baleni  - </w:t>
      </w:r>
      <w:r w:rsidR="00415624" w:rsidRPr="00415624">
        <w:rPr>
          <w:rFonts w:ascii="Times New Roman" w:hAnsi="Times New Roman"/>
          <w:sz w:val="28"/>
          <w:szCs w:val="28"/>
        </w:rPr>
        <w:t xml:space="preserve"> prevăzută la poziţia </w:t>
      </w:r>
      <w:r w:rsidR="002B5126">
        <w:rPr>
          <w:rFonts w:ascii="Times New Roman" w:hAnsi="Times New Roman"/>
          <w:sz w:val="28"/>
          <w:szCs w:val="28"/>
        </w:rPr>
        <w:t>708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9E1D19" w:rsidRDefault="00633507" w:rsidP="002B5126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8A45CD" w:rsidRDefault="00B7728A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E1D19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9E1D19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9E1D19" w:rsidRDefault="009E1D19" w:rsidP="002B5126">
      <w:pPr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2667" w:type="pct"/>
        <w:tblInd w:w="2149" w:type="dxa"/>
        <w:tblLook w:val="04A0" w:firstRow="1" w:lastRow="0" w:firstColumn="1" w:lastColumn="0" w:noHBand="0" w:noVBand="1"/>
      </w:tblPr>
      <w:tblGrid>
        <w:gridCol w:w="624"/>
        <w:gridCol w:w="1583"/>
        <w:gridCol w:w="3201"/>
      </w:tblGrid>
      <w:tr w:rsidR="009E1D19" w:rsidRPr="00C84D4E" w:rsidTr="009A5A84">
        <w:trPr>
          <w:trHeight w:val="30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29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9E1D19" w:rsidRPr="00C84D4E" w:rsidTr="009A5A84">
        <w:trPr>
          <w:trHeight w:val="300"/>
        </w:trPr>
        <w:tc>
          <w:tcPr>
            <w:tcW w:w="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9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2B5126" w:rsidRPr="00C84D4E" w:rsidTr="002B5126">
        <w:trPr>
          <w:trHeight w:val="300"/>
        </w:trPr>
        <w:tc>
          <w:tcPr>
            <w:tcW w:w="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5126" w:rsidRPr="009E247F" w:rsidRDefault="002B5126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126" w:rsidRPr="0024719F" w:rsidRDefault="002B5126" w:rsidP="00080756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99106</w:t>
            </w:r>
          </w:p>
        </w:tc>
        <w:tc>
          <w:tcPr>
            <w:tcW w:w="29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126" w:rsidRPr="009E247F" w:rsidRDefault="002B5126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– sub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rezerva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rezultatului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evaluarea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psihologica</w:t>
            </w:r>
            <w:proofErr w:type="spellEnd"/>
          </w:p>
        </w:tc>
      </w:tr>
      <w:tr w:rsidR="002B5126" w:rsidRPr="00C84D4E" w:rsidTr="009A5A84">
        <w:trPr>
          <w:trHeight w:val="30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126" w:rsidRPr="006A501D" w:rsidRDefault="002B5126" w:rsidP="006A501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126" w:rsidRPr="0024719F" w:rsidRDefault="002B5126" w:rsidP="00080756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99325</w:t>
            </w:r>
          </w:p>
        </w:tc>
        <w:tc>
          <w:tcPr>
            <w:tcW w:w="29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126" w:rsidRPr="009E247F" w:rsidRDefault="002B5126" w:rsidP="006E0881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– sub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rezerva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rezultatului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evaluarea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psihologica</w:t>
            </w:r>
            <w:proofErr w:type="spellEnd"/>
          </w:p>
        </w:tc>
      </w:tr>
    </w:tbl>
    <w:p w:rsidR="00F77AEF" w:rsidRDefault="00F77AEF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F77AEF" w:rsidRPr="006E0881" w:rsidRDefault="006E0881" w:rsidP="006E0881">
      <w:pPr>
        <w:spacing w:after="200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</w:t>
      </w:r>
      <w:r w:rsidRPr="006E0881">
        <w:rPr>
          <w:rFonts w:ascii="Times New Roman" w:hAnsi="Times New Roman"/>
          <w:sz w:val="28"/>
          <w:szCs w:val="28"/>
        </w:rPr>
        <w:t>Intrucat candidat</w:t>
      </w:r>
      <w:r w:rsidR="002B5126">
        <w:rPr>
          <w:rFonts w:ascii="Times New Roman" w:hAnsi="Times New Roman"/>
          <w:sz w:val="28"/>
          <w:szCs w:val="28"/>
        </w:rPr>
        <w:t>ii</w:t>
      </w:r>
      <w:r w:rsidRPr="006E0881">
        <w:rPr>
          <w:rFonts w:ascii="Times New Roman" w:hAnsi="Times New Roman"/>
          <w:sz w:val="28"/>
          <w:szCs w:val="28"/>
        </w:rPr>
        <w:t xml:space="preserve"> a</w:t>
      </w:r>
      <w:r w:rsidR="002B5126">
        <w:rPr>
          <w:rFonts w:ascii="Times New Roman" w:hAnsi="Times New Roman"/>
          <w:sz w:val="28"/>
          <w:szCs w:val="28"/>
        </w:rPr>
        <w:t>u</w:t>
      </w:r>
      <w:r w:rsidRPr="006E0881">
        <w:rPr>
          <w:rFonts w:ascii="Times New Roman" w:hAnsi="Times New Roman"/>
          <w:sz w:val="28"/>
          <w:szCs w:val="28"/>
        </w:rPr>
        <w:t xml:space="preserve"> sustinut evaluarea psihologica in data de 21.02.2023, rezultat</w:t>
      </w:r>
      <w:r w:rsidR="002B5126">
        <w:rPr>
          <w:rFonts w:ascii="Times New Roman" w:hAnsi="Times New Roman"/>
          <w:sz w:val="28"/>
          <w:szCs w:val="28"/>
        </w:rPr>
        <w:t>ele</w:t>
      </w:r>
      <w:r w:rsidRPr="006E0881">
        <w:rPr>
          <w:rFonts w:ascii="Times New Roman" w:hAnsi="Times New Roman"/>
          <w:sz w:val="28"/>
          <w:szCs w:val="28"/>
        </w:rPr>
        <w:t xml:space="preserve"> privind validarea/invalidarea dosar</w:t>
      </w:r>
      <w:r w:rsidR="002B5126">
        <w:rPr>
          <w:rFonts w:ascii="Times New Roman" w:hAnsi="Times New Roman"/>
          <w:sz w:val="28"/>
          <w:szCs w:val="28"/>
        </w:rPr>
        <w:t>elor</w:t>
      </w:r>
      <w:r w:rsidRPr="006E0881">
        <w:rPr>
          <w:rFonts w:ascii="Times New Roman" w:hAnsi="Times New Roman"/>
          <w:sz w:val="28"/>
          <w:szCs w:val="28"/>
        </w:rPr>
        <w:t xml:space="preserve"> de candidat v</w:t>
      </w:r>
      <w:r w:rsidR="002B5126">
        <w:rPr>
          <w:rFonts w:ascii="Times New Roman" w:hAnsi="Times New Roman"/>
          <w:sz w:val="28"/>
          <w:szCs w:val="28"/>
        </w:rPr>
        <w:t xml:space="preserve">or </w:t>
      </w:r>
      <w:r>
        <w:rPr>
          <w:rFonts w:ascii="Times New Roman" w:hAnsi="Times New Roman"/>
          <w:sz w:val="28"/>
          <w:szCs w:val="28"/>
        </w:rPr>
        <w:t>fi modificat</w:t>
      </w:r>
      <w:r w:rsidR="002B5126">
        <w:rPr>
          <w:rFonts w:ascii="Times New Roman" w:hAnsi="Times New Roman"/>
          <w:sz w:val="28"/>
          <w:szCs w:val="28"/>
        </w:rPr>
        <w:t>e</w:t>
      </w:r>
      <w:r w:rsidRPr="006E0881">
        <w:rPr>
          <w:rFonts w:ascii="Times New Roman" w:hAnsi="Times New Roman"/>
          <w:sz w:val="28"/>
          <w:szCs w:val="28"/>
        </w:rPr>
        <w:t xml:space="preserve"> în funcție de avizul psihologic obținut de acest</w:t>
      </w:r>
      <w:r w:rsidR="002B5126">
        <w:rPr>
          <w:rFonts w:ascii="Times New Roman" w:hAnsi="Times New Roman"/>
          <w:sz w:val="28"/>
          <w:szCs w:val="28"/>
        </w:rPr>
        <w:t>i</w:t>
      </w:r>
      <w:r w:rsidRPr="006E0881">
        <w:rPr>
          <w:rFonts w:ascii="Times New Roman" w:hAnsi="Times New Roman"/>
          <w:sz w:val="28"/>
          <w:szCs w:val="28"/>
        </w:rPr>
        <w:t>a</w:t>
      </w:r>
      <w:r>
        <w:t>.</w:t>
      </w: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2B5126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A7F" w:rsidRDefault="00545A7F" w:rsidP="00B7728A">
      <w:r>
        <w:separator/>
      </w:r>
    </w:p>
  </w:endnote>
  <w:endnote w:type="continuationSeparator" w:id="0">
    <w:p w:rsidR="00545A7F" w:rsidRDefault="00545A7F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A7F" w:rsidRDefault="00545A7F" w:rsidP="00B7728A">
      <w:r>
        <w:separator/>
      </w:r>
    </w:p>
  </w:footnote>
  <w:footnote w:type="continuationSeparator" w:id="0">
    <w:p w:rsidR="00545A7F" w:rsidRDefault="00545A7F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A5D54"/>
    <w:rsid w:val="000E34C1"/>
    <w:rsid w:val="00117119"/>
    <w:rsid w:val="001779F2"/>
    <w:rsid w:val="001F1F2C"/>
    <w:rsid w:val="00274533"/>
    <w:rsid w:val="002776D3"/>
    <w:rsid w:val="00297BE2"/>
    <w:rsid w:val="002B5126"/>
    <w:rsid w:val="002F60A1"/>
    <w:rsid w:val="00313B25"/>
    <w:rsid w:val="003256BA"/>
    <w:rsid w:val="00363649"/>
    <w:rsid w:val="00384B98"/>
    <w:rsid w:val="003A6C8D"/>
    <w:rsid w:val="00415624"/>
    <w:rsid w:val="0042003A"/>
    <w:rsid w:val="00424A86"/>
    <w:rsid w:val="0046388F"/>
    <w:rsid w:val="00471C47"/>
    <w:rsid w:val="004938D2"/>
    <w:rsid w:val="004A72E9"/>
    <w:rsid w:val="004A7D16"/>
    <w:rsid w:val="004F55D9"/>
    <w:rsid w:val="00524D4C"/>
    <w:rsid w:val="00545A7F"/>
    <w:rsid w:val="005576B6"/>
    <w:rsid w:val="005C4C58"/>
    <w:rsid w:val="005C5186"/>
    <w:rsid w:val="005D5911"/>
    <w:rsid w:val="00633507"/>
    <w:rsid w:val="00654612"/>
    <w:rsid w:val="00656183"/>
    <w:rsid w:val="006A501D"/>
    <w:rsid w:val="006A5EED"/>
    <w:rsid w:val="006E0881"/>
    <w:rsid w:val="00742DEA"/>
    <w:rsid w:val="00744365"/>
    <w:rsid w:val="00755395"/>
    <w:rsid w:val="007A4B09"/>
    <w:rsid w:val="00817370"/>
    <w:rsid w:val="008815ED"/>
    <w:rsid w:val="008A45CD"/>
    <w:rsid w:val="008B21DA"/>
    <w:rsid w:val="008B49F3"/>
    <w:rsid w:val="009A5A84"/>
    <w:rsid w:val="009C0964"/>
    <w:rsid w:val="009E1D19"/>
    <w:rsid w:val="00A12AC2"/>
    <w:rsid w:val="00A21299"/>
    <w:rsid w:val="00A56BBA"/>
    <w:rsid w:val="00B33EEC"/>
    <w:rsid w:val="00B3687A"/>
    <w:rsid w:val="00B51925"/>
    <w:rsid w:val="00B55785"/>
    <w:rsid w:val="00B67B33"/>
    <w:rsid w:val="00B7728A"/>
    <w:rsid w:val="00BA0519"/>
    <w:rsid w:val="00BC638E"/>
    <w:rsid w:val="00C01D44"/>
    <w:rsid w:val="00C121E0"/>
    <w:rsid w:val="00C50E37"/>
    <w:rsid w:val="00CA34E2"/>
    <w:rsid w:val="00D434E0"/>
    <w:rsid w:val="00D7450F"/>
    <w:rsid w:val="00DC2BD4"/>
    <w:rsid w:val="00E01D88"/>
    <w:rsid w:val="00E47D2F"/>
    <w:rsid w:val="00E75F48"/>
    <w:rsid w:val="00E86F99"/>
    <w:rsid w:val="00EA09CE"/>
    <w:rsid w:val="00F05128"/>
    <w:rsid w:val="00F1141E"/>
    <w:rsid w:val="00F1796B"/>
    <w:rsid w:val="00F37119"/>
    <w:rsid w:val="00F5066E"/>
    <w:rsid w:val="00F528C8"/>
    <w:rsid w:val="00F7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2023-02-27T13:20:00Z</cp:lastPrinted>
  <dcterms:created xsi:type="dcterms:W3CDTF">2023-02-28T07:07:00Z</dcterms:created>
  <dcterms:modified xsi:type="dcterms:W3CDTF">2023-03-01T08:08:00Z</dcterms:modified>
</cp:coreProperties>
</file>