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61C93">
        <w:t>83838</w:t>
      </w:r>
      <w:r w:rsidR="00EE7316">
        <w:t xml:space="preserve"> </w:t>
      </w:r>
      <w:r w:rsidR="00415624">
        <w:t>/</w:t>
      </w:r>
      <w:r w:rsidR="00EE7316">
        <w:t>30</w:t>
      </w:r>
      <w:r w:rsidR="004F4A7E">
        <w:t>.08.2022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9E1D19" w:rsidRDefault="00B7728A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E731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4F4A7E" w:rsidRPr="00EE7316">
        <w:rPr>
          <w:rFonts w:ascii="Times New Roman" w:hAnsi="Times New Roman"/>
          <w:sz w:val="28"/>
          <w:szCs w:val="28"/>
        </w:rPr>
        <w:t>03.09.2022</w:t>
      </w:r>
      <w:r w:rsidRPr="00EE7316">
        <w:rPr>
          <w:rFonts w:ascii="Times New Roman" w:hAnsi="Times New Roman"/>
          <w:sz w:val="28"/>
          <w:szCs w:val="28"/>
        </w:rPr>
        <w:t xml:space="preserve">,  </w:t>
      </w:r>
      <w:r w:rsidR="004F4A7E" w:rsidRPr="00EE7316">
        <w:rPr>
          <w:rFonts w:ascii="Times New Roman" w:hAnsi="Times New Roman"/>
          <w:sz w:val="28"/>
          <w:szCs w:val="28"/>
        </w:rPr>
        <w:t xml:space="preserve">pentru ocuparea </w:t>
      </w:r>
      <w:r w:rsidR="00EE7316" w:rsidRPr="00EE7316">
        <w:rPr>
          <w:rFonts w:ascii="Times New Roman" w:hAnsi="Times New Roman"/>
          <w:sz w:val="28"/>
          <w:szCs w:val="28"/>
        </w:rPr>
        <w:t xml:space="preserve">unui post vacant de </w:t>
      </w:r>
      <w:r w:rsidR="00EE7316" w:rsidRPr="00EE7316">
        <w:rPr>
          <w:rFonts w:ascii="Times New Roman" w:hAnsi="Times New Roman"/>
          <w:b/>
          <w:i/>
          <w:sz w:val="28"/>
          <w:szCs w:val="28"/>
        </w:rPr>
        <w:t>ofiter specialist II ( electronist)</w:t>
      </w:r>
      <w:r w:rsidR="00EE7316" w:rsidRPr="00EE7316">
        <w:rPr>
          <w:rFonts w:ascii="Times New Roman" w:hAnsi="Times New Roman"/>
          <w:sz w:val="28"/>
          <w:szCs w:val="28"/>
        </w:rPr>
        <w:t xml:space="preserve">, specializarea </w:t>
      </w:r>
      <w:r w:rsidR="00EE7316" w:rsidRPr="00EE7316">
        <w:rPr>
          <w:rFonts w:ascii="Times New Roman" w:hAnsi="Times New Roman"/>
          <w:b/>
          <w:i/>
          <w:sz w:val="28"/>
          <w:szCs w:val="28"/>
        </w:rPr>
        <w:t>Ordine Publica</w:t>
      </w:r>
      <w:r w:rsidR="00EE7316" w:rsidRPr="00EE7316">
        <w:rPr>
          <w:rFonts w:ascii="Times New Roman" w:hAnsi="Times New Roman"/>
          <w:sz w:val="28"/>
          <w:szCs w:val="28"/>
        </w:rPr>
        <w:t xml:space="preserve"> prevăzuta la poziţia 138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Default="00EE7316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E7316" w:rsidRDefault="00EE7316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E7316" w:rsidRDefault="00EE7316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E7316" w:rsidRP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FE0411">
        <w:rPr>
          <w:rFonts w:ascii="Times New Roman" w:hAnsi="Times New Roman"/>
          <w:b/>
          <w:color w:val="000000"/>
          <w:sz w:val="28"/>
          <w:szCs w:val="28"/>
        </w:rPr>
        <w:t>/</w:t>
      </w:r>
      <w:bookmarkStart w:id="0" w:name="_GoBack"/>
      <w:bookmarkEnd w:id="0"/>
      <w:r w:rsidR="00FE0411">
        <w:rPr>
          <w:rFonts w:ascii="Times New Roman" w:hAnsi="Times New Roman"/>
          <w:b/>
          <w:color w:val="000000"/>
          <w:sz w:val="28"/>
          <w:szCs w:val="28"/>
        </w:rPr>
        <w:t>nu indeplinesc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CF4567" w:rsidRPr="009E1D19" w:rsidRDefault="00CF4567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2698"/>
        <w:gridCol w:w="4960"/>
      </w:tblGrid>
      <w:tr w:rsidR="005146F6" w:rsidRPr="00FF7247" w:rsidTr="005146F6">
        <w:trPr>
          <w:tblHeader/>
          <w:tblCellSpacing w:w="15" w:type="dxa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5146F6" w:rsidRPr="00FF7247" w:rsidRDefault="005146F6" w:rsidP="004E3276">
            <w:r w:rsidRPr="00FF7247">
              <w:t>Nr. crt</w:t>
            </w:r>
            <w:r>
              <w:t xml:space="preserve">. 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:rsidR="005146F6" w:rsidRPr="00FF7247" w:rsidRDefault="005146F6" w:rsidP="005146F6">
            <w:pPr>
              <w:jc w:val="center"/>
            </w:pPr>
            <w:r w:rsidRPr="00FF7247">
              <w:t>C</w:t>
            </w:r>
            <w:r>
              <w:t>od  candidat</w:t>
            </w:r>
          </w:p>
        </w:tc>
        <w:tc>
          <w:tcPr>
            <w:tcW w:w="4915" w:type="dxa"/>
            <w:shd w:val="clear" w:color="auto" w:fill="D9D9D9" w:themeFill="background1" w:themeFillShade="D9"/>
            <w:vAlign w:val="center"/>
          </w:tcPr>
          <w:p w:rsidR="005146F6" w:rsidRPr="00FF7247" w:rsidRDefault="005146F6" w:rsidP="004E3276">
            <w:r>
              <w:t>Concluziile analizei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pPr>
              <w:jc w:val="center"/>
            </w:pPr>
            <w:r w:rsidRPr="00FF7247">
              <w:t>DB-SSEC-208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DB-SSEC-226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</w:t>
            </w:r>
            <w:r w:rsidRPr="00FF7247">
              <w:rPr>
                <w:szCs w:val="28"/>
              </w:rPr>
              <w:t xml:space="preserve"> </w:t>
            </w:r>
            <w:r w:rsidRPr="00FF7247">
              <w:t>Lipsă: -foto; aviz psihologic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DB-SSEC-163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</w:t>
            </w:r>
            <w:r w:rsidRPr="00FF7247">
              <w:rPr>
                <w:szCs w:val="28"/>
              </w:rPr>
              <w:t xml:space="preserve"> Lipsă – mențiune autobiografie: dacă a fost arestat, judecat sau condamnat, ori este în curs de urmărire penală, judecare sau în executarea unei sancțiuni penale pentru soț și părinți;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DB-SSEC-290</w:t>
            </w:r>
          </w:p>
        </w:tc>
        <w:tc>
          <w:tcPr>
            <w:tcW w:w="4915" w:type="dxa"/>
            <w:vAlign w:val="center"/>
          </w:tcPr>
          <w:p w:rsidR="005146F6" w:rsidRPr="005146F6" w:rsidRDefault="005146F6" w:rsidP="005146F6">
            <w:r w:rsidRPr="00A91A6C">
              <w:t xml:space="preserve">INVALIDAT Lipsă: certificate de căsătorie, cazier judiciar, autobiografie Anexa 3, tabel </w:t>
            </w:r>
            <w:r w:rsidRPr="00A91A6C">
              <w:lastRenderedPageBreak/>
              <w:t xml:space="preserve">rude Anexa 4; consimțământ informat Anexa 7; declarație anexa 5; </w:t>
            </w:r>
            <w:r w:rsidRPr="005146F6">
              <w:rPr>
                <w:rFonts w:ascii="Times New Roman" w:hAnsi="Times New Roman"/>
                <w:sz w:val="24"/>
                <w:szCs w:val="24"/>
              </w:rPr>
              <w:t>Inapt medical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DB-SSEC-67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DB-SSEC-69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DB-SSEC-85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</w:t>
            </w:r>
            <w:r w:rsidRPr="00FF7247">
              <w:t xml:space="preserve"> Lipsă: documente studii specialitate (diploma de licență)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DB-SSEC-193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</w:t>
            </w:r>
            <w:r w:rsidRPr="00FF7247">
              <w:rPr>
                <w:szCs w:val="28"/>
              </w:rPr>
              <w:t xml:space="preserve"> Lipsă – mențiune autobiografie: dacă a fost arestat, judecat sau condamnat, ori este în curs de urmărire penală, judecare sau în executarea unei sancțiuni penale pentru soție; semnături persoa</w:t>
            </w:r>
            <w:r>
              <w:rPr>
                <w:szCs w:val="28"/>
              </w:rPr>
              <w:t>n</w:t>
            </w:r>
            <w:r w:rsidRPr="00FF7247">
              <w:rPr>
                <w:szCs w:val="28"/>
              </w:rPr>
              <w:t>e înscrise în tabel cu rude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DB-SSEC-241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 xml:space="preserve">INVALIDAT Lipsă: cazier judiciar; </w:t>
            </w:r>
            <w:r w:rsidRPr="00FF7247">
              <w:t>consimțământ informat</w:t>
            </w:r>
            <w:r>
              <w:t xml:space="preserve"> Anexa 7</w:t>
            </w:r>
          </w:p>
        </w:tc>
      </w:tr>
      <w:tr w:rsidR="005146F6" w:rsidRPr="00FF7247" w:rsidTr="005146F6">
        <w:trPr>
          <w:trHeight w:val="951"/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DB-SSEC-240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DB-SSEC-260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 Lipsă: studii pregătire de specialitate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DB-SSEC-39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 Lipsă: studii pregătire de specialitate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DB-SSEC-331</w:t>
            </w:r>
          </w:p>
        </w:tc>
        <w:tc>
          <w:tcPr>
            <w:tcW w:w="4915" w:type="dxa"/>
            <w:vAlign w:val="center"/>
          </w:tcPr>
          <w:p w:rsidR="005146F6" w:rsidRPr="00F65BF6" w:rsidRDefault="005146F6" w:rsidP="004E3276">
            <w:pPr>
              <w:rPr>
                <w:szCs w:val="28"/>
              </w:rPr>
            </w:pPr>
            <w:r>
              <w:t>INVALIDAT</w:t>
            </w:r>
            <w:r w:rsidRPr="00FF7247">
              <w:rPr>
                <w:szCs w:val="28"/>
              </w:rPr>
              <w:t xml:space="preserve"> Lipsă</w:t>
            </w:r>
            <w:r>
              <w:rPr>
                <w:szCs w:val="28"/>
              </w:rPr>
              <w:t>:</w:t>
            </w:r>
            <w:r w:rsidRPr="00FF7247">
              <w:rPr>
                <w:szCs w:val="28"/>
              </w:rPr>
              <w:t xml:space="preserve"> – mențiune autobiografie: dacă a fost arestat, judecat sau condamnat, ori este în curs de urmărire penală, judecare sau în executarea unei sancțiuni penale pentru soție</w:t>
            </w:r>
            <w:r>
              <w:rPr>
                <w:szCs w:val="28"/>
              </w:rPr>
              <w:t xml:space="preserve"> și părinți</w:t>
            </w:r>
            <w:r w:rsidRPr="00FF7247">
              <w:rPr>
                <w:szCs w:val="28"/>
              </w:rPr>
              <w:t>;</w:t>
            </w:r>
            <w:r>
              <w:rPr>
                <w:szCs w:val="28"/>
              </w:rPr>
              <w:t xml:space="preserve"> semnături în tabel ale persoanelor inserate.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DB-SSEC-11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 xml:space="preserve">INVALIDAT Lipsă: studii pregătire de bază și de specialitate; </w:t>
            </w:r>
            <w:r w:rsidRPr="00FF7247">
              <w:rPr>
                <w:szCs w:val="28"/>
              </w:rPr>
              <w:t>mențiune autobiografie: dacă a fost arestat, judecat sau condamnat, ori este în curs de urmărire penală, judecare sau în executarea unei sancțiuni penale pentru soție</w:t>
            </w:r>
            <w:r>
              <w:rPr>
                <w:szCs w:val="28"/>
              </w:rPr>
              <w:t xml:space="preserve"> și părinți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DB-SSEC-103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 xml:space="preserve">INVALIDAT Lipsă: </w:t>
            </w:r>
            <w:r w:rsidRPr="00FF7247">
              <w:rPr>
                <w:szCs w:val="28"/>
              </w:rPr>
              <w:t xml:space="preserve">mențiune autobiografie: dacă a fost arestat, judecat sau condamnat, ori este în curs de urmărire penală, judecare sau în executarea unei sancțiuni penale pentru </w:t>
            </w:r>
            <w:r>
              <w:rPr>
                <w:szCs w:val="28"/>
              </w:rPr>
              <w:t>părinți.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DB-SSEC-98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DB-SSEC-118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 xml:space="preserve">INVALIDAT Lipsă: studii pregătire de bază și de specialitate; semnătură și dată </w:t>
            </w:r>
            <w:r>
              <w:rPr>
                <w:szCs w:val="28"/>
              </w:rPr>
              <w:t>autobiografie.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DB-SSEC-02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DB-SSEC-188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DB-SSEC-77</w:t>
            </w:r>
          </w:p>
        </w:tc>
        <w:tc>
          <w:tcPr>
            <w:tcW w:w="4915" w:type="dxa"/>
            <w:vAlign w:val="center"/>
          </w:tcPr>
          <w:p w:rsidR="005146F6" w:rsidRPr="00FF7247" w:rsidRDefault="005146F6" w:rsidP="004E3276">
            <w:r>
              <w:t>INVALIDAT Lipsă: supliment la diploma de licență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DB-SSEC-237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DB-SSEC-87</w:t>
            </w:r>
          </w:p>
        </w:tc>
        <w:tc>
          <w:tcPr>
            <w:tcW w:w="4915" w:type="dxa"/>
            <w:shd w:val="clear" w:color="auto" w:fill="FFFFFF" w:themeFill="background1"/>
            <w:vAlign w:val="center"/>
          </w:tcPr>
          <w:p w:rsidR="005146F6" w:rsidRPr="00FF7247" w:rsidRDefault="005146F6" w:rsidP="004E3276">
            <w:r>
              <w:t>VALIDAT</w:t>
            </w:r>
          </w:p>
        </w:tc>
      </w:tr>
      <w:tr w:rsidR="005146F6" w:rsidRPr="00FF7247" w:rsidTr="005146F6">
        <w:trPr>
          <w:tblCellSpacing w:w="15" w:type="dxa"/>
        </w:trPr>
        <w:tc>
          <w:tcPr>
            <w:tcW w:w="857" w:type="dxa"/>
            <w:vAlign w:val="center"/>
          </w:tcPr>
          <w:p w:rsidR="005146F6" w:rsidRPr="00FF7247" w:rsidRDefault="005146F6" w:rsidP="005146F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  <w:hideMark/>
          </w:tcPr>
          <w:p w:rsidR="005146F6" w:rsidRPr="00FF7247" w:rsidRDefault="005146F6" w:rsidP="004E3276">
            <w:pPr>
              <w:jc w:val="center"/>
            </w:pPr>
            <w:r w:rsidRPr="00FF7247">
              <w:t>DB-SSEC-276</w:t>
            </w:r>
          </w:p>
        </w:tc>
        <w:tc>
          <w:tcPr>
            <w:tcW w:w="4915" w:type="dxa"/>
            <w:vAlign w:val="center"/>
          </w:tcPr>
          <w:p w:rsidR="005146F6" w:rsidRDefault="005146F6" w:rsidP="004E3276">
            <w:r>
              <w:t>INVALIDAT</w:t>
            </w:r>
          </w:p>
          <w:p w:rsidR="005146F6" w:rsidRPr="00FF7247" w:rsidRDefault="005146F6" w:rsidP="004E3276">
            <w:r>
              <w:t>Lipsă: supliment la diploma de licență; lipsă mențiune copil în autobiografie Anexa 3; lipsă candidat și fiică în tabelul cu rude Anexa 4; lipsă foto</w:t>
            </w:r>
          </w:p>
        </w:tc>
      </w:tr>
    </w:tbl>
    <w:p w:rsidR="00CF4567" w:rsidRPr="00CF4567" w:rsidRDefault="00CF4567" w:rsidP="00CF4567">
      <w:pPr>
        <w:spacing w:after="200" w:line="276" w:lineRule="auto"/>
        <w:ind w:left="0"/>
        <w:contextualSpacing/>
        <w:jc w:val="both"/>
        <w:rPr>
          <w:rFonts w:ascii="Times New Roman" w:hAnsi="Times New Roman"/>
          <w:noProof w:val="0"/>
          <w:spacing w:val="0"/>
          <w:sz w:val="28"/>
          <w:szCs w:val="28"/>
          <w:lang w:val="en-US" w:eastAsia="en-US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0E" w:rsidRDefault="00386D0E" w:rsidP="00B7728A">
      <w:r>
        <w:separator/>
      </w:r>
    </w:p>
  </w:endnote>
  <w:endnote w:type="continuationSeparator" w:id="0">
    <w:p w:rsidR="00386D0E" w:rsidRDefault="00386D0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0E" w:rsidRDefault="00386D0E" w:rsidP="00B7728A">
      <w:r>
        <w:separator/>
      </w:r>
    </w:p>
  </w:footnote>
  <w:footnote w:type="continuationSeparator" w:id="0">
    <w:p w:rsidR="00386D0E" w:rsidRDefault="00386D0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E7DC2"/>
    <w:rsid w:val="002F60A1"/>
    <w:rsid w:val="00313B25"/>
    <w:rsid w:val="003256BA"/>
    <w:rsid w:val="00361C93"/>
    <w:rsid w:val="00363649"/>
    <w:rsid w:val="00384B98"/>
    <w:rsid w:val="00386D0E"/>
    <w:rsid w:val="003A6C8D"/>
    <w:rsid w:val="00415624"/>
    <w:rsid w:val="0042003A"/>
    <w:rsid w:val="00424A86"/>
    <w:rsid w:val="00471C47"/>
    <w:rsid w:val="004938D2"/>
    <w:rsid w:val="00493A32"/>
    <w:rsid w:val="004A72E9"/>
    <w:rsid w:val="004A7D16"/>
    <w:rsid w:val="004F4A7E"/>
    <w:rsid w:val="004F55D9"/>
    <w:rsid w:val="005146F6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4353A"/>
    <w:rsid w:val="009A5A84"/>
    <w:rsid w:val="009C0964"/>
    <w:rsid w:val="009E1D19"/>
    <w:rsid w:val="00A12AC2"/>
    <w:rsid w:val="00A21299"/>
    <w:rsid w:val="00A33D6C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CF4567"/>
    <w:rsid w:val="00D434E0"/>
    <w:rsid w:val="00D7450F"/>
    <w:rsid w:val="00DC2BD4"/>
    <w:rsid w:val="00E01D88"/>
    <w:rsid w:val="00E47D2F"/>
    <w:rsid w:val="00E75F48"/>
    <w:rsid w:val="00E86F99"/>
    <w:rsid w:val="00EA09CE"/>
    <w:rsid w:val="00EE7316"/>
    <w:rsid w:val="00F05128"/>
    <w:rsid w:val="00F1141E"/>
    <w:rsid w:val="00F1796B"/>
    <w:rsid w:val="00F5066E"/>
    <w:rsid w:val="00F528C8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7</cp:revision>
  <cp:lastPrinted>2022-08-30T07:13:00Z</cp:lastPrinted>
  <dcterms:created xsi:type="dcterms:W3CDTF">2022-08-30T07:10:00Z</dcterms:created>
  <dcterms:modified xsi:type="dcterms:W3CDTF">2022-08-30T11:48:00Z</dcterms:modified>
</cp:coreProperties>
</file>