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87" w:rsidRPr="00CB4EBE" w:rsidRDefault="00226587" w:rsidP="00226587">
      <w:r>
        <w:t xml:space="preserve">                           </w:t>
      </w:r>
      <w:r w:rsidRPr="00CB4EBE">
        <w:rPr>
          <w:b/>
        </w:rPr>
        <w:t xml:space="preserve"> </w:t>
      </w:r>
      <w:r w:rsidRPr="00CB4EBE">
        <w:t xml:space="preserve">R  </w:t>
      </w:r>
      <w:proofErr w:type="gramStart"/>
      <w:r w:rsidRPr="00CB4EBE">
        <w:t>O  M</w:t>
      </w:r>
      <w:proofErr w:type="gramEnd"/>
      <w:r w:rsidRPr="00CB4EBE">
        <w:t xml:space="preserve">  Â  N  I  A</w:t>
      </w:r>
      <w:r w:rsidRPr="00CB4EBE">
        <w:tab/>
      </w:r>
      <w:r w:rsidRPr="00CB4EBE">
        <w:tab/>
      </w:r>
      <w:r w:rsidRPr="00CB4EBE">
        <w:tab/>
      </w:r>
      <w:r w:rsidRPr="00CB4EBE">
        <w:tab/>
      </w:r>
      <w:r w:rsidRPr="00CB4EBE">
        <w:tab/>
        <w:t xml:space="preserve">             </w:t>
      </w:r>
      <w:r w:rsidR="00D27A99">
        <w:t xml:space="preserve">                    </w:t>
      </w:r>
      <w:r w:rsidRPr="00CB4EBE">
        <w:t xml:space="preserve"> </w:t>
      </w:r>
      <w:proofErr w:type="spellStart"/>
      <w:r w:rsidRPr="00CB4EBE">
        <w:t>Nesecret</w:t>
      </w:r>
      <w:proofErr w:type="spellEnd"/>
    </w:p>
    <w:p w:rsidR="00226587" w:rsidRPr="00CB4EBE" w:rsidRDefault="00226587" w:rsidP="00226587">
      <w:r w:rsidRPr="00CB4EBE">
        <w:t xml:space="preserve">           MINISTERUL AFACERILOR INTERNE                                           </w:t>
      </w:r>
      <w:r>
        <w:t xml:space="preserve">                           </w:t>
      </w:r>
      <w:r w:rsidR="00D27A99">
        <w:t xml:space="preserve">                  </w:t>
      </w:r>
      <w:r>
        <w:t xml:space="preserve"> </w:t>
      </w:r>
      <w:proofErr w:type="spellStart"/>
      <w:r w:rsidRPr="00CB4EBE">
        <w:t>Târgovişte</w:t>
      </w:r>
      <w:proofErr w:type="spellEnd"/>
      <w:r w:rsidRPr="00CB4EBE">
        <w:rPr>
          <w:sz w:val="28"/>
          <w:szCs w:val="28"/>
          <w:lang w:val="fr-FR"/>
        </w:rPr>
        <w:t xml:space="preserve"> </w:t>
      </w:r>
    </w:p>
    <w:p w:rsidR="00226587" w:rsidRDefault="00226587" w:rsidP="00226587">
      <w:r w:rsidRPr="00CB4EBE">
        <w:t xml:space="preserve">                                       </w:t>
      </w:r>
      <w:r w:rsidRPr="00A8476D">
        <w:rPr>
          <w:noProof/>
          <w:lang w:val="en-GB" w:eastAsia="en-GB"/>
        </w:rPr>
        <w:drawing>
          <wp:inline distT="0" distB="0" distL="0" distR="0" wp14:anchorId="06073656" wp14:editId="5DBC39A9">
            <wp:extent cx="495300" cy="506095"/>
            <wp:effectExtent l="0" t="0" r="0" b="825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EBE">
        <w:tab/>
      </w:r>
      <w:r w:rsidRPr="00CB4EBE">
        <w:tab/>
      </w:r>
      <w:r w:rsidRPr="00CB4EBE">
        <w:tab/>
      </w:r>
      <w:r w:rsidRPr="00CB4EBE">
        <w:tab/>
      </w:r>
      <w:r w:rsidRPr="00CB4EBE">
        <w:tab/>
      </w:r>
      <w:r>
        <w:t xml:space="preserve">                    </w:t>
      </w:r>
      <w:r w:rsidR="00D27A99">
        <w:t xml:space="preserve">                     </w:t>
      </w:r>
      <w:r w:rsidRPr="00CB4EBE">
        <w:t xml:space="preserve"> </w:t>
      </w:r>
      <w:proofErr w:type="spellStart"/>
      <w:r w:rsidRPr="00CB4EBE">
        <w:t>Nr</w:t>
      </w:r>
      <w:proofErr w:type="spellEnd"/>
      <w:r w:rsidRPr="00CB4EBE">
        <w:t>.</w:t>
      </w:r>
      <w:r>
        <w:t xml:space="preserve"> </w:t>
      </w:r>
      <w:r w:rsidR="00AA516B">
        <w:t>103101</w:t>
      </w:r>
      <w:r w:rsidR="00050054">
        <w:t>/</w:t>
      </w:r>
      <w:r w:rsidR="00915DCA">
        <w:t>14</w:t>
      </w:r>
      <w:r>
        <w:t>.0</w:t>
      </w:r>
      <w:r w:rsidR="00915DCA">
        <w:t>9</w:t>
      </w:r>
      <w:r>
        <w:t>.202</w:t>
      </w:r>
      <w:r w:rsidR="00915DCA">
        <w:t>3</w:t>
      </w:r>
      <w:r>
        <w:t xml:space="preserve">    </w:t>
      </w:r>
    </w:p>
    <w:p w:rsidR="00226587" w:rsidRPr="00CB4EBE" w:rsidRDefault="00226587" w:rsidP="00226587">
      <w:r w:rsidRPr="00CB4EBE">
        <w:t xml:space="preserve">INSPECTORATUL </w:t>
      </w:r>
      <w:proofErr w:type="gramStart"/>
      <w:r w:rsidRPr="00CB4EBE">
        <w:t>DE  POLIŢIE</w:t>
      </w:r>
      <w:proofErr w:type="gramEnd"/>
      <w:r w:rsidRPr="00CB4EBE">
        <w:t xml:space="preserve">  JUDEŢEAN  DAMBOVITA            </w:t>
      </w:r>
    </w:p>
    <w:p w:rsidR="00226587" w:rsidRDefault="00226587" w:rsidP="00226587">
      <w:r w:rsidRPr="00CB4EB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CB4EBE">
        <w:t xml:space="preserve">COMISIA DE </w:t>
      </w:r>
      <w:r w:rsidR="00AA516B">
        <w:t>CONCURS</w:t>
      </w:r>
    </w:p>
    <w:p w:rsidR="00226587" w:rsidRDefault="00226587" w:rsidP="00226587">
      <w:pPr>
        <w:ind w:left="4320" w:firstLine="720"/>
        <w:rPr>
          <w:b/>
          <w:sz w:val="28"/>
          <w:szCs w:val="28"/>
        </w:rPr>
      </w:pPr>
      <w:r w:rsidRPr="00CB4EBE">
        <w:rPr>
          <w:b/>
          <w:sz w:val="28"/>
          <w:szCs w:val="28"/>
        </w:rPr>
        <w:t xml:space="preserve">                          </w:t>
      </w:r>
      <w:r w:rsidR="00FE551A">
        <w:rPr>
          <w:b/>
          <w:sz w:val="28"/>
          <w:szCs w:val="28"/>
        </w:rPr>
        <w:t xml:space="preserve">     </w:t>
      </w:r>
      <w:r w:rsidRPr="00CB4EBE">
        <w:rPr>
          <w:b/>
          <w:sz w:val="28"/>
          <w:szCs w:val="28"/>
        </w:rPr>
        <w:t xml:space="preserve"> </w:t>
      </w:r>
      <w:r w:rsidR="00D27A99">
        <w:rPr>
          <w:b/>
          <w:sz w:val="28"/>
          <w:szCs w:val="28"/>
        </w:rPr>
        <w:t xml:space="preserve">                   </w:t>
      </w:r>
      <w:proofErr w:type="spellStart"/>
      <w:r w:rsidR="00FE551A">
        <w:rPr>
          <w:b/>
          <w:sz w:val="28"/>
          <w:szCs w:val="28"/>
        </w:rPr>
        <w:t>Aprob</w:t>
      </w:r>
      <w:proofErr w:type="spellEnd"/>
    </w:p>
    <w:p w:rsidR="00FE551A" w:rsidRDefault="00FE551A" w:rsidP="00226587">
      <w:pPr>
        <w:ind w:left="43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27A99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="00D27A9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postarea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pe</w:t>
      </w:r>
      <w:proofErr w:type="spellEnd"/>
      <w:r>
        <w:rPr>
          <w:b/>
          <w:sz w:val="28"/>
          <w:szCs w:val="28"/>
        </w:rPr>
        <w:t xml:space="preserve"> internet </w:t>
      </w:r>
      <w:proofErr w:type="spellStart"/>
      <w:r>
        <w:rPr>
          <w:b/>
          <w:sz w:val="28"/>
          <w:szCs w:val="28"/>
        </w:rPr>
        <w:t>si</w:t>
      </w:r>
      <w:proofErr w:type="spellEnd"/>
      <w:r>
        <w:rPr>
          <w:b/>
          <w:sz w:val="28"/>
          <w:szCs w:val="28"/>
        </w:rPr>
        <w:t xml:space="preserve"> </w:t>
      </w:r>
    </w:p>
    <w:p w:rsidR="00FE551A" w:rsidRDefault="00FE551A" w:rsidP="00226587">
      <w:pPr>
        <w:ind w:left="4320" w:firstLine="720"/>
        <w:rPr>
          <w:b/>
          <w:i/>
          <w:szCs w:val="28"/>
        </w:rPr>
      </w:pPr>
      <w:r>
        <w:rPr>
          <w:b/>
          <w:sz w:val="28"/>
          <w:szCs w:val="28"/>
        </w:rPr>
        <w:t xml:space="preserve">              </w:t>
      </w:r>
      <w:r w:rsidR="00D27A99">
        <w:rPr>
          <w:b/>
          <w:sz w:val="28"/>
          <w:szCs w:val="28"/>
        </w:rPr>
        <w:t xml:space="preserve">                      </w:t>
      </w:r>
      <w:proofErr w:type="gramStart"/>
      <w:r>
        <w:rPr>
          <w:b/>
          <w:sz w:val="28"/>
          <w:szCs w:val="28"/>
        </w:rPr>
        <w:t>la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avizierul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institutiei</w:t>
      </w:r>
      <w:proofErr w:type="spellEnd"/>
    </w:p>
    <w:p w:rsidR="00226587" w:rsidRPr="00CB4EBE" w:rsidRDefault="00226587" w:rsidP="00226587">
      <w:pPr>
        <w:rPr>
          <w:b/>
          <w:color w:val="FF0000"/>
          <w:sz w:val="16"/>
          <w:szCs w:val="28"/>
        </w:rPr>
      </w:pPr>
      <w:r w:rsidRPr="002A1B42">
        <w:rPr>
          <w:i/>
          <w:szCs w:val="28"/>
        </w:rPr>
        <w:t xml:space="preserve">              </w:t>
      </w:r>
      <w:r w:rsidRPr="002A1B42">
        <w:rPr>
          <w:szCs w:val="28"/>
        </w:rPr>
        <w:t xml:space="preserve">      </w:t>
      </w:r>
    </w:p>
    <w:p w:rsidR="00226587" w:rsidRPr="00AA516B" w:rsidRDefault="00226587" w:rsidP="00226587">
      <w:pPr>
        <w:jc w:val="center"/>
        <w:rPr>
          <w:b/>
          <w:sz w:val="36"/>
          <w:szCs w:val="36"/>
          <w:lang w:val="ro-RO"/>
        </w:rPr>
      </w:pPr>
      <w:r w:rsidRPr="00AA516B">
        <w:rPr>
          <w:b/>
          <w:sz w:val="36"/>
          <w:szCs w:val="36"/>
          <w:lang w:val="ro-RO"/>
        </w:rPr>
        <w:t>ANUNŢ</w:t>
      </w:r>
    </w:p>
    <w:p w:rsidR="00226587" w:rsidRPr="00915DCA" w:rsidRDefault="00226587" w:rsidP="00915DCA">
      <w:pPr>
        <w:jc w:val="center"/>
        <w:rPr>
          <w:rFonts w:ascii="Arial" w:eastAsia="Times New Roman" w:hAnsi="Arial" w:cs="Arial"/>
          <w:sz w:val="36"/>
          <w:szCs w:val="36"/>
        </w:rPr>
      </w:pPr>
      <w:r w:rsidRPr="00915DCA">
        <w:rPr>
          <w:b/>
          <w:i/>
          <w:sz w:val="28"/>
          <w:szCs w:val="36"/>
          <w:lang w:val="ro-RO"/>
        </w:rPr>
        <w:t xml:space="preserve">privind planificarea la proba scrisă a candidaților validați la concursul organizat pentru ocuparea </w:t>
      </w:r>
      <w:r w:rsidR="00915DCA" w:rsidRPr="00915DCA">
        <w:rPr>
          <w:b/>
          <w:i/>
          <w:sz w:val="28"/>
          <w:szCs w:val="36"/>
          <w:lang w:val="ro-RO"/>
        </w:rPr>
        <w:t>doua</w:t>
      </w:r>
      <w:r w:rsidRPr="00915DCA">
        <w:rPr>
          <w:b/>
          <w:i/>
          <w:sz w:val="28"/>
          <w:szCs w:val="36"/>
          <w:lang w:val="ro-RO"/>
        </w:rPr>
        <w:t xml:space="preserve"> posturi de ofițeri de poliție</w:t>
      </w:r>
      <w:r w:rsidR="00915DCA" w:rsidRPr="00915DCA">
        <w:rPr>
          <w:b/>
          <w:i/>
          <w:sz w:val="28"/>
          <w:szCs w:val="36"/>
          <w:lang w:val="ro-RO"/>
        </w:rPr>
        <w:t xml:space="preserve"> </w:t>
      </w:r>
      <w:r w:rsidR="00915DCA" w:rsidRPr="00915DCA">
        <w:rPr>
          <w:sz w:val="28"/>
          <w:szCs w:val="28"/>
          <w:lang w:val="ro-RO"/>
        </w:rPr>
        <w:t xml:space="preserve">, specialitatea ordine publică, existente la nivelul </w:t>
      </w:r>
      <w:r w:rsidR="00915DCA" w:rsidRPr="00915DCA">
        <w:rPr>
          <w:b/>
          <w:i/>
          <w:sz w:val="28"/>
          <w:szCs w:val="36"/>
          <w:lang w:val="ro-RO"/>
        </w:rPr>
        <w:t>Inspectoratul</w:t>
      </w:r>
      <w:r w:rsidR="00915DCA" w:rsidRPr="00915DCA">
        <w:rPr>
          <w:b/>
          <w:i/>
          <w:sz w:val="28"/>
          <w:szCs w:val="36"/>
          <w:lang w:val="ro-RO"/>
        </w:rPr>
        <w:t>ui</w:t>
      </w:r>
      <w:r w:rsidR="00915DCA" w:rsidRPr="00915DCA">
        <w:rPr>
          <w:b/>
          <w:i/>
          <w:sz w:val="28"/>
          <w:szCs w:val="36"/>
          <w:lang w:val="ro-RO"/>
        </w:rPr>
        <w:t xml:space="preserve"> de Poliție Județean Dâmbovița</w:t>
      </w:r>
      <w:r w:rsidR="00915DCA" w:rsidRPr="00915DCA">
        <w:rPr>
          <w:sz w:val="28"/>
          <w:szCs w:val="28"/>
          <w:lang w:val="ro-RO"/>
        </w:rPr>
        <w:t>, cu personal recrutat din sursă internă, prin trecerea în corpul ofiţerilor a agenţilor de poliţie care îndeplinesc condiţiile legale</w:t>
      </w:r>
    </w:p>
    <w:p w:rsidR="00226587" w:rsidRPr="0046741A" w:rsidRDefault="00226587" w:rsidP="008E078B">
      <w:pPr>
        <w:spacing w:before="100" w:beforeAutospacing="1" w:after="100" w:afterAutospacing="1" w:line="240" w:lineRule="auto"/>
        <w:ind w:firstLine="720"/>
        <w:jc w:val="both"/>
        <w:rPr>
          <w:i/>
          <w:sz w:val="28"/>
          <w:szCs w:val="28"/>
          <w:lang w:val="ro-RO"/>
        </w:rPr>
      </w:pPr>
      <w:proofErr w:type="spellStart"/>
      <w:r w:rsidRPr="0046741A">
        <w:rPr>
          <w:i/>
          <w:sz w:val="28"/>
          <w:szCs w:val="28"/>
          <w:lang w:val="ro-RO"/>
        </w:rPr>
        <w:t>Proba</w:t>
      </w:r>
      <w:proofErr w:type="spellEnd"/>
      <w:r w:rsidRPr="0046741A">
        <w:rPr>
          <w:i/>
          <w:sz w:val="28"/>
          <w:szCs w:val="28"/>
          <w:lang w:val="ro-RO"/>
        </w:rPr>
        <w:t xml:space="preserve"> </w:t>
      </w:r>
      <w:proofErr w:type="spellStart"/>
      <w:r w:rsidRPr="0046741A">
        <w:rPr>
          <w:i/>
          <w:sz w:val="28"/>
          <w:szCs w:val="28"/>
          <w:lang w:val="ro-RO"/>
        </w:rPr>
        <w:t>scrisă</w:t>
      </w:r>
      <w:proofErr w:type="spellEnd"/>
      <w:r w:rsidRPr="0046741A">
        <w:rPr>
          <w:i/>
          <w:sz w:val="28"/>
          <w:szCs w:val="28"/>
          <w:lang w:val="ro-RO"/>
        </w:rPr>
        <w:t xml:space="preserve"> se </w:t>
      </w:r>
      <w:proofErr w:type="spellStart"/>
      <w:r w:rsidRPr="0046741A">
        <w:rPr>
          <w:i/>
          <w:sz w:val="28"/>
          <w:szCs w:val="28"/>
          <w:lang w:val="ro-RO"/>
        </w:rPr>
        <w:t>va</w:t>
      </w:r>
      <w:proofErr w:type="spellEnd"/>
      <w:r w:rsidRPr="0046741A">
        <w:rPr>
          <w:i/>
          <w:sz w:val="28"/>
          <w:szCs w:val="28"/>
          <w:lang w:val="ro-RO"/>
        </w:rPr>
        <w:t xml:space="preserve"> </w:t>
      </w:r>
      <w:proofErr w:type="spellStart"/>
      <w:r w:rsidRPr="0046741A">
        <w:rPr>
          <w:i/>
          <w:sz w:val="28"/>
          <w:szCs w:val="28"/>
          <w:lang w:val="ro-RO"/>
        </w:rPr>
        <w:t>susţine</w:t>
      </w:r>
      <w:proofErr w:type="spellEnd"/>
      <w:r w:rsidRPr="0046741A">
        <w:rPr>
          <w:i/>
          <w:sz w:val="28"/>
          <w:szCs w:val="28"/>
          <w:lang w:val="ro-RO"/>
        </w:rPr>
        <w:t xml:space="preserve"> în data de </w:t>
      </w:r>
      <w:r w:rsidR="007F364F">
        <w:rPr>
          <w:i/>
          <w:sz w:val="28"/>
          <w:szCs w:val="28"/>
          <w:lang w:val="ro-RO"/>
        </w:rPr>
        <w:t xml:space="preserve"> </w:t>
      </w:r>
      <w:r w:rsidR="00915DCA" w:rsidRPr="007F364F">
        <w:rPr>
          <w:b/>
          <w:i/>
          <w:sz w:val="28"/>
          <w:szCs w:val="28"/>
          <w:lang w:val="ro-RO"/>
        </w:rPr>
        <w:t>16</w:t>
      </w:r>
      <w:r w:rsidRPr="007F364F">
        <w:rPr>
          <w:b/>
          <w:i/>
          <w:sz w:val="28"/>
          <w:szCs w:val="28"/>
          <w:lang w:val="ro-RO"/>
        </w:rPr>
        <w:t>.0</w:t>
      </w:r>
      <w:r w:rsidR="00915DCA" w:rsidRPr="007F364F">
        <w:rPr>
          <w:b/>
          <w:i/>
          <w:sz w:val="28"/>
          <w:szCs w:val="28"/>
          <w:lang w:val="ro-RO"/>
        </w:rPr>
        <w:t>9</w:t>
      </w:r>
      <w:r w:rsidRPr="007F364F">
        <w:rPr>
          <w:b/>
          <w:i/>
          <w:sz w:val="28"/>
          <w:szCs w:val="28"/>
          <w:lang w:val="ro-RO"/>
        </w:rPr>
        <w:t>.202</w:t>
      </w:r>
      <w:r w:rsidR="00915DCA" w:rsidRPr="007F364F">
        <w:rPr>
          <w:b/>
          <w:i/>
          <w:sz w:val="28"/>
          <w:szCs w:val="28"/>
          <w:lang w:val="ro-RO"/>
        </w:rPr>
        <w:t>3</w:t>
      </w:r>
      <w:r w:rsidRPr="007F364F">
        <w:rPr>
          <w:b/>
          <w:i/>
          <w:sz w:val="28"/>
          <w:szCs w:val="28"/>
          <w:lang w:val="ro-RO"/>
        </w:rPr>
        <w:t xml:space="preserve">, la sediul </w:t>
      </w:r>
      <w:r w:rsidR="0046741A" w:rsidRPr="007F364F">
        <w:rPr>
          <w:b/>
          <w:i/>
          <w:sz w:val="28"/>
          <w:szCs w:val="28"/>
          <w:lang w:val="ro-RO"/>
        </w:rPr>
        <w:t>Universității Valahia Târgoviste</w:t>
      </w:r>
      <w:r w:rsidR="0046741A" w:rsidRPr="0046741A">
        <w:rPr>
          <w:i/>
          <w:sz w:val="28"/>
          <w:szCs w:val="28"/>
          <w:lang w:val="ro-RO"/>
        </w:rPr>
        <w:t xml:space="preserve"> </w:t>
      </w:r>
      <w:r w:rsidRPr="0046741A">
        <w:rPr>
          <w:i/>
          <w:sz w:val="28"/>
          <w:szCs w:val="28"/>
          <w:lang w:val="ro-RO"/>
        </w:rPr>
        <w:t xml:space="preserve">din municipiul </w:t>
      </w:r>
      <w:r w:rsidR="0046741A">
        <w:rPr>
          <w:i/>
          <w:sz w:val="28"/>
          <w:szCs w:val="28"/>
          <w:lang w:val="ro-RO"/>
        </w:rPr>
        <w:t>Târgoviște, str. Aleea Sinaia, nr. 13</w:t>
      </w:r>
      <w:r w:rsidRPr="0046741A">
        <w:rPr>
          <w:i/>
          <w:sz w:val="28"/>
          <w:szCs w:val="28"/>
          <w:lang w:val="ro-RO"/>
        </w:rPr>
        <w:t xml:space="preserve">, judeţul </w:t>
      </w:r>
      <w:r w:rsidR="0046741A">
        <w:rPr>
          <w:i/>
          <w:sz w:val="28"/>
          <w:szCs w:val="28"/>
          <w:lang w:val="ro-RO"/>
        </w:rPr>
        <w:t>Dâmbovița</w:t>
      </w:r>
      <w:r w:rsidRPr="0046741A">
        <w:rPr>
          <w:i/>
          <w:sz w:val="28"/>
          <w:szCs w:val="28"/>
          <w:lang w:val="ro-RO"/>
        </w:rPr>
        <w:t>, </w:t>
      </w:r>
      <w:r w:rsidR="0046741A">
        <w:rPr>
          <w:i/>
          <w:sz w:val="28"/>
          <w:szCs w:val="28"/>
          <w:lang w:val="ro-RO"/>
        </w:rPr>
        <w:t>(langa DEDEMAN)</w:t>
      </w:r>
      <w:r w:rsidRPr="0046741A">
        <w:rPr>
          <w:i/>
          <w:sz w:val="28"/>
          <w:szCs w:val="28"/>
          <w:lang w:val="ro-RO"/>
        </w:rPr>
        <w:t xml:space="preserve">, planificarea pe săli fiind prezentată </w:t>
      </w:r>
      <w:proofErr w:type="spellStart"/>
      <w:r w:rsidRPr="0046741A">
        <w:rPr>
          <w:i/>
          <w:sz w:val="28"/>
          <w:szCs w:val="28"/>
          <w:lang w:val="ro-RO"/>
        </w:rPr>
        <w:t>mai</w:t>
      </w:r>
      <w:proofErr w:type="spellEnd"/>
      <w:r w:rsidRPr="0046741A">
        <w:rPr>
          <w:i/>
          <w:sz w:val="28"/>
          <w:szCs w:val="28"/>
          <w:lang w:val="ro-RO"/>
        </w:rPr>
        <w:t xml:space="preserve"> </w:t>
      </w:r>
      <w:proofErr w:type="spellStart"/>
      <w:r w:rsidRPr="0046741A">
        <w:rPr>
          <w:i/>
          <w:sz w:val="28"/>
          <w:szCs w:val="28"/>
          <w:lang w:val="ro-RO"/>
        </w:rPr>
        <w:t>jos.</w:t>
      </w:r>
      <w:proofErr w:type="spellEnd"/>
    </w:p>
    <w:p w:rsidR="0046741A" w:rsidRDefault="0046741A" w:rsidP="00226587">
      <w:pPr>
        <w:spacing w:beforeAutospacing="1" w:after="0" w:afterAutospacing="1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915DCA" w:rsidRPr="0046741A" w:rsidRDefault="0046741A" w:rsidP="0046741A">
      <w:pPr>
        <w:spacing w:beforeAutospacing="1" w:after="0" w:afterAutospacing="1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46741A">
        <w:rPr>
          <w:rFonts w:ascii="Arial" w:eastAsia="Times New Roman" w:hAnsi="Arial" w:cs="Arial"/>
          <w:b/>
          <w:bCs/>
          <w:sz w:val="24"/>
          <w:szCs w:val="24"/>
        </w:rPr>
        <w:t>Amfiteatrul</w:t>
      </w:r>
      <w:proofErr w:type="spellEnd"/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201 Corp A, </w:t>
      </w:r>
      <w:proofErr w:type="spellStart"/>
      <w:r w:rsidRPr="0046741A">
        <w:rPr>
          <w:rFonts w:ascii="Arial" w:eastAsia="Times New Roman" w:hAnsi="Arial" w:cs="Arial"/>
          <w:b/>
          <w:bCs/>
          <w:sz w:val="24"/>
          <w:szCs w:val="24"/>
        </w:rPr>
        <w:t>etaj</w:t>
      </w:r>
      <w:proofErr w:type="spellEnd"/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2</w:t>
      </w:r>
    </w:p>
    <w:tbl>
      <w:tblPr>
        <w:tblW w:w="4470" w:type="dxa"/>
        <w:jc w:val="center"/>
        <w:tblInd w:w="10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1"/>
        <w:gridCol w:w="2351"/>
        <w:gridCol w:w="1488"/>
      </w:tblGrid>
      <w:tr w:rsidR="0046741A" w:rsidRPr="00D066A6" w:rsidTr="0046741A">
        <w:trPr>
          <w:trHeight w:val="69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D066A6">
              <w:rPr>
                <w:b/>
                <w:bCs/>
                <w:color w:val="000000"/>
                <w:lang w:val="en-GB" w:eastAsia="en-GB"/>
              </w:rPr>
              <w:t>Nr</w:t>
            </w:r>
            <w:proofErr w:type="spellEnd"/>
            <w:r w:rsidRPr="00D066A6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D066A6">
              <w:rPr>
                <w:b/>
                <w:bCs/>
                <w:color w:val="000000"/>
                <w:lang w:val="en-GB" w:eastAsia="en-GB"/>
              </w:rPr>
              <w:t>ID_CANDIDAT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Obs.</w:t>
            </w:r>
          </w:p>
        </w:tc>
      </w:tr>
      <w:tr w:rsidR="0046741A" w:rsidRPr="00D066A6" w:rsidTr="0046741A">
        <w:trPr>
          <w:trHeight w:val="543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D066A6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46741A" w:rsidRPr="00D066A6" w:rsidTr="0046741A">
        <w:trPr>
          <w:trHeight w:val="621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102708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  <w:lang w:val="en-GB" w:eastAsia="en-GB"/>
              </w:rPr>
            </w:pPr>
          </w:p>
        </w:tc>
      </w:tr>
      <w:tr w:rsidR="0046741A" w:rsidRPr="00D066A6" w:rsidTr="0046741A">
        <w:trPr>
          <w:trHeight w:val="489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102628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499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102690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47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102794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55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102818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4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102692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2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lastRenderedPageBreak/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52F30" w:rsidRDefault="0046741A" w:rsidP="005B06EB">
            <w:pPr>
              <w:jc w:val="center"/>
            </w:pPr>
          </w:p>
        </w:tc>
      </w:tr>
      <w:tr w:rsidR="0046741A" w:rsidRPr="00D066A6" w:rsidTr="0046741A">
        <w:trPr>
          <w:trHeight w:val="70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102638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52F30" w:rsidRDefault="0046741A" w:rsidP="005B06EB">
            <w:pPr>
              <w:jc w:val="center"/>
            </w:pPr>
          </w:p>
        </w:tc>
      </w:tr>
      <w:tr w:rsidR="0046741A" w:rsidRPr="00D066A6" w:rsidTr="0046741A">
        <w:trPr>
          <w:trHeight w:val="6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102586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99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102745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70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90001" w:rsidRDefault="0046741A" w:rsidP="0046741A">
            <w:pPr>
              <w:jc w:val="center"/>
              <w:rPr>
                <w:lang w:val="en-GB" w:eastAsia="en-GB"/>
              </w:rPr>
            </w:pPr>
            <w:r w:rsidRPr="00D90001">
              <w:rPr>
                <w:lang w:val="en-GB" w:eastAsia="en-GB"/>
              </w:rPr>
              <w:t>102795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3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</w:t>
            </w:r>
            <w:r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102567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8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</w:t>
            </w:r>
            <w:r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102675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37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</w:t>
            </w:r>
            <w:r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102793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47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</w:t>
            </w:r>
            <w:r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102673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745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102683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48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102815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3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102678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8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102688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39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2</w:t>
            </w:r>
            <w:r>
              <w:rPr>
                <w:color w:val="000000"/>
                <w:lang w:val="en-GB" w:eastAsia="en-GB"/>
              </w:rPr>
              <w:t>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102652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705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2</w:t>
            </w:r>
            <w:r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102761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7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2</w:t>
            </w:r>
            <w:r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102762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6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2</w:t>
            </w:r>
            <w:r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102588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70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2</w:t>
            </w:r>
            <w:r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102707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9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46741A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102651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</w:tbl>
    <w:p w:rsidR="0046741A" w:rsidRDefault="0046741A" w:rsidP="0046741A">
      <w:pPr>
        <w:spacing w:beforeAutospacing="1" w:after="0" w:afterAutospacing="1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46741A" w:rsidRDefault="0046741A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:rsidR="0046741A" w:rsidRDefault="0046741A" w:rsidP="0046741A">
      <w:pPr>
        <w:spacing w:beforeAutospacing="1" w:after="0" w:afterAutospacing="1" w:line="240" w:lineRule="auto"/>
        <w:ind w:firstLine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46741A">
        <w:rPr>
          <w:rFonts w:ascii="Arial" w:eastAsia="Times New Roman" w:hAnsi="Arial" w:cs="Arial"/>
          <w:b/>
          <w:bCs/>
          <w:sz w:val="24"/>
          <w:szCs w:val="24"/>
        </w:rPr>
        <w:lastRenderedPageBreak/>
        <w:t>Amfiteatrul</w:t>
      </w:r>
      <w:proofErr w:type="spellEnd"/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20</w:t>
      </w:r>
      <w:r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Corp A, </w:t>
      </w:r>
      <w:proofErr w:type="spellStart"/>
      <w:r w:rsidRPr="0046741A">
        <w:rPr>
          <w:rFonts w:ascii="Arial" w:eastAsia="Times New Roman" w:hAnsi="Arial" w:cs="Arial"/>
          <w:b/>
          <w:bCs/>
          <w:sz w:val="24"/>
          <w:szCs w:val="24"/>
        </w:rPr>
        <w:t>etaj</w:t>
      </w:r>
      <w:proofErr w:type="spellEnd"/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2</w:t>
      </w:r>
    </w:p>
    <w:p w:rsidR="0046741A" w:rsidRPr="0046741A" w:rsidRDefault="0046741A" w:rsidP="0046741A">
      <w:pPr>
        <w:spacing w:beforeAutospacing="1" w:after="0" w:afterAutospacing="1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4895" w:type="dxa"/>
        <w:jc w:val="center"/>
        <w:tblInd w:w="10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31"/>
        <w:gridCol w:w="2776"/>
        <w:gridCol w:w="1488"/>
      </w:tblGrid>
      <w:tr w:rsidR="0046741A" w:rsidRPr="00D066A6" w:rsidTr="0046741A">
        <w:trPr>
          <w:trHeight w:val="696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D066A6">
              <w:rPr>
                <w:b/>
                <w:bCs/>
                <w:color w:val="000000"/>
                <w:lang w:val="en-GB" w:eastAsia="en-GB"/>
              </w:rPr>
              <w:t>Nr</w:t>
            </w:r>
            <w:proofErr w:type="spellEnd"/>
            <w:r w:rsidRPr="00D066A6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2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D066A6">
              <w:rPr>
                <w:b/>
                <w:bCs/>
                <w:color w:val="000000"/>
                <w:lang w:val="en-GB" w:eastAsia="en-GB"/>
              </w:rPr>
              <w:t>ID_CANDIDAT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>
              <w:rPr>
                <w:b/>
                <w:bCs/>
                <w:color w:val="000000"/>
                <w:lang w:val="en-GB" w:eastAsia="en-GB"/>
              </w:rPr>
              <w:t>Obs.</w:t>
            </w:r>
          </w:p>
        </w:tc>
      </w:tr>
      <w:tr w:rsidR="0046741A" w:rsidRPr="00D066A6" w:rsidTr="0046741A">
        <w:trPr>
          <w:trHeight w:val="543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D066A6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2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46741A" w:rsidRPr="00D066A6" w:rsidTr="0046741A">
        <w:trPr>
          <w:trHeight w:val="5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102585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69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102759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7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102780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4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6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102564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450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102806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09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102653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61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102654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2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102805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7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102587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6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102770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2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102777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1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102565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6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102677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58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102639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102781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8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102779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C7293B" w:rsidRDefault="0046741A" w:rsidP="005B06EB">
            <w:pPr>
              <w:jc w:val="center"/>
            </w:pPr>
          </w:p>
        </w:tc>
      </w:tr>
      <w:tr w:rsidR="0046741A" w:rsidRPr="00D066A6" w:rsidTr="0046741A">
        <w:trPr>
          <w:trHeight w:val="555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102778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C7293B" w:rsidRDefault="0046741A" w:rsidP="005B06EB">
            <w:pPr>
              <w:jc w:val="center"/>
            </w:pPr>
          </w:p>
        </w:tc>
      </w:tr>
      <w:tr w:rsidR="0046741A" w:rsidRPr="00D066A6" w:rsidTr="0046741A">
        <w:trPr>
          <w:trHeight w:val="621"/>
          <w:jc w:val="center"/>
        </w:trPr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102709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C7293B" w:rsidTr="0046741A">
        <w:trPr>
          <w:trHeight w:val="54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102804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C7293B" w:rsidRDefault="0046741A" w:rsidP="005B06EB">
            <w:pPr>
              <w:jc w:val="center"/>
            </w:pPr>
          </w:p>
        </w:tc>
      </w:tr>
      <w:tr w:rsidR="0046741A" w:rsidRPr="00D066A6" w:rsidTr="0046741A">
        <w:trPr>
          <w:trHeight w:val="70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lastRenderedPageBreak/>
              <w:t>46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102763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63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102775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61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102803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9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102706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  <w:tr w:rsidR="0046741A" w:rsidRPr="00D066A6" w:rsidTr="0046741A">
        <w:trPr>
          <w:trHeight w:val="501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741A" w:rsidRPr="00D066A6" w:rsidRDefault="0046741A" w:rsidP="005B06EB">
            <w:pPr>
              <w:jc w:val="center"/>
              <w:rPr>
                <w:color w:val="000000"/>
                <w:lang w:val="en-GB" w:eastAsia="en-GB"/>
              </w:rPr>
            </w:pPr>
            <w:r w:rsidRPr="00D066A6">
              <w:rPr>
                <w:color w:val="000000"/>
                <w:lang w:val="en-GB" w:eastAsia="en-GB"/>
              </w:rPr>
              <w:t>102791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741A" w:rsidRPr="00303A4D" w:rsidRDefault="0046741A" w:rsidP="005B06EB">
            <w:pPr>
              <w:jc w:val="center"/>
              <w:rPr>
                <w:color w:val="FF0000"/>
              </w:rPr>
            </w:pPr>
          </w:p>
        </w:tc>
      </w:tr>
    </w:tbl>
    <w:p w:rsidR="00915DCA" w:rsidRDefault="00915DCA" w:rsidP="00226587">
      <w:pPr>
        <w:spacing w:beforeAutospacing="1" w:after="0" w:afterAutospacing="1" w:line="240" w:lineRule="auto"/>
        <w:ind w:firstLine="72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:rsidR="00A86BCA" w:rsidRPr="0046741A" w:rsidRDefault="00AD5C4B" w:rsidP="00226587">
      <w:pPr>
        <w:spacing w:beforeAutospacing="1" w:after="0" w:afterAutospacing="1" w:line="240" w:lineRule="auto"/>
        <w:ind w:firstLine="72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proofErr w:type="spellStart"/>
      <w:r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Accesul</w:t>
      </w:r>
      <w:proofErr w:type="spellEnd"/>
      <w:r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candidaților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în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7F364F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săli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se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permite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în</w:t>
      </w:r>
      <w:proofErr w:type="spellEnd"/>
      <w:r w:rsidR="007F364F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7F364F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intervalul</w:t>
      </w:r>
      <w:proofErr w:type="spellEnd"/>
      <w:r w:rsidR="007F364F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r w:rsidR="00E6766A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0</w:t>
      </w:r>
      <w:r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7</w:t>
      </w:r>
      <w:r w:rsidR="00226587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.</w:t>
      </w:r>
      <w:r w:rsidR="00E6766A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3</w:t>
      </w:r>
      <w:r w:rsidR="00226587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0</w:t>
      </w:r>
      <w:r w:rsidR="007F364F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-</w:t>
      </w:r>
      <w:r w:rsidR="00E6766A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09</w:t>
      </w:r>
      <w:r w:rsidR="007F364F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.</w:t>
      </w:r>
      <w:r w:rsidR="00E6766A" w:rsidRPr="00E6766A">
        <w:rPr>
          <w:rFonts w:ascii="Arial" w:eastAsia="Times New Roman" w:hAnsi="Arial" w:cs="Arial"/>
          <w:b/>
          <w:bCs/>
          <w:i/>
          <w:sz w:val="32"/>
          <w:szCs w:val="32"/>
          <w:u w:val="single"/>
        </w:rPr>
        <w:t>15</w:t>
      </w:r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candidații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fiind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obligați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să</w:t>
      </w:r>
      <w:proofErr w:type="spellEnd"/>
      <w:proofErr w:type="gram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ajungă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în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sălile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de concurs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până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la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cel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târziu</w:t>
      </w:r>
      <w:proofErr w:type="spellEnd"/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 xml:space="preserve"> </w:t>
      </w:r>
      <w:r w:rsidR="0046741A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09</w:t>
      </w:r>
      <w:r w:rsidR="00226587" w:rsidRPr="0046741A"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  <w:t>.15. 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Candidaților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care nu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sunt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prezenți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la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ora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r w:rsidR="0046741A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09</w:t>
      </w:r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.15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în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sala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de concurs, nu li se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va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mai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permite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accesul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şi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vor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fi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declarați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”NEPREZENTAT”,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indiferent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dacă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se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află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sau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nu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în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incinta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instituţiei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unde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se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susţine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proba</w:t>
      </w:r>
      <w:proofErr w:type="spellEnd"/>
      <w:r w:rsidR="00226587" w:rsidRPr="0046741A">
        <w:rPr>
          <w:rFonts w:ascii="Arial" w:eastAsia="Times New Roman" w:hAnsi="Arial" w:cs="Arial"/>
          <w:b/>
          <w:i/>
          <w:sz w:val="24"/>
          <w:szCs w:val="24"/>
          <w:u w:val="single"/>
        </w:rPr>
        <w:t>.</w:t>
      </w:r>
    </w:p>
    <w:p w:rsidR="00226587" w:rsidRPr="0046741A" w:rsidRDefault="00226587" w:rsidP="00226587">
      <w:pPr>
        <w:spacing w:beforeAutospacing="1" w:after="0" w:afterAutospacing="1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15DCA">
        <w:rPr>
          <w:rFonts w:ascii="Arial" w:eastAsia="Times New Roman" w:hAnsi="Arial" w:cs="Arial"/>
          <w:color w:val="FF0000"/>
          <w:sz w:val="24"/>
          <w:szCs w:val="24"/>
        </w:rPr>
        <w:t> </w:t>
      </w:r>
      <w:proofErr w:type="spellStart"/>
      <w:r w:rsidRPr="0046741A">
        <w:rPr>
          <w:rFonts w:ascii="Arial" w:eastAsia="Times New Roman" w:hAnsi="Arial" w:cs="Arial"/>
          <w:b/>
          <w:bCs/>
          <w:sz w:val="24"/>
          <w:szCs w:val="24"/>
        </w:rPr>
        <w:t>Atragem</w:t>
      </w:r>
      <w:proofErr w:type="spellEnd"/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b/>
          <w:bCs/>
          <w:sz w:val="24"/>
          <w:szCs w:val="24"/>
        </w:rPr>
        <w:t>atenția</w:t>
      </w:r>
      <w:proofErr w:type="spellEnd"/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b/>
          <w:bCs/>
          <w:sz w:val="24"/>
          <w:szCs w:val="24"/>
        </w:rPr>
        <w:t>candidaților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> de a-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lua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toate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măsurile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a se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prezenta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timp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sediul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unității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învățământ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astfel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încât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să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creeze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aglomerare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punctul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intrare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pentru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a se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putea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efectua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în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timp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util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toate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741A">
        <w:rPr>
          <w:rFonts w:ascii="Arial" w:eastAsia="Times New Roman" w:hAnsi="Arial" w:cs="Arial"/>
          <w:sz w:val="24"/>
          <w:szCs w:val="24"/>
        </w:rPr>
        <w:t>formalitățile</w:t>
      </w:r>
      <w:proofErr w:type="spellEnd"/>
      <w:r w:rsidRPr="0046741A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26587" w:rsidRPr="0046741A" w:rsidRDefault="00A86BCA" w:rsidP="00226587">
      <w:pPr>
        <w:spacing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             </w:t>
      </w:r>
      <w:proofErr w:type="spellStart"/>
      <w:r w:rsidR="00226587" w:rsidRPr="0046741A">
        <w:rPr>
          <w:rFonts w:ascii="Arial" w:eastAsia="Times New Roman" w:hAnsi="Arial" w:cs="Arial"/>
          <w:b/>
          <w:bCs/>
          <w:sz w:val="24"/>
          <w:szCs w:val="24"/>
        </w:rPr>
        <w:t>În</w:t>
      </w:r>
      <w:proofErr w:type="spellEnd"/>
      <w:r w:rsidR="00226587"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sz w:val="24"/>
          <w:szCs w:val="24"/>
        </w:rPr>
        <w:t>cadrul</w:t>
      </w:r>
      <w:proofErr w:type="spellEnd"/>
      <w:r w:rsidR="00226587"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sz w:val="24"/>
          <w:szCs w:val="24"/>
        </w:rPr>
        <w:t>probei</w:t>
      </w:r>
      <w:proofErr w:type="spellEnd"/>
      <w:r w:rsidR="00226587" w:rsidRPr="0046741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b/>
          <w:bCs/>
          <w:sz w:val="24"/>
          <w:szCs w:val="24"/>
        </w:rPr>
        <w:t>scrise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candidații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vor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avea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asupra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lor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doar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documentul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valabil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(carte de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identitate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permis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conducere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paşaport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pixuri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culoare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albastră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(nu se admit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schimburi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între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participanţi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). Este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interzis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accesul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materiale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documentare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manuale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cărți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culegeri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formulare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rezumate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dicționare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notițe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însemnări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etc.,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telefoane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mobile,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căști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audio,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ceasuri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inteligente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precum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și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orice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alte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mijloace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electronice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calcul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comunicare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. Nu se admit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pixuri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stilouri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care permit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ştergerea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şi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226587" w:rsidRPr="0046741A">
        <w:rPr>
          <w:rFonts w:ascii="Arial" w:eastAsia="Times New Roman" w:hAnsi="Arial" w:cs="Arial"/>
          <w:sz w:val="24"/>
          <w:szCs w:val="24"/>
        </w:rPr>
        <w:t>rescrierea</w:t>
      </w:r>
      <w:proofErr w:type="spellEnd"/>
      <w:r w:rsidR="00226587" w:rsidRPr="0046741A">
        <w:rPr>
          <w:rFonts w:ascii="Arial" w:eastAsia="Times New Roman" w:hAnsi="Arial" w:cs="Arial"/>
          <w:sz w:val="24"/>
          <w:szCs w:val="24"/>
        </w:rPr>
        <w:t>.</w:t>
      </w:r>
    </w:p>
    <w:p w:rsidR="00AA516B" w:rsidRDefault="00E0742D">
      <w:pPr>
        <w:rPr>
          <w:color w:val="FF0000"/>
        </w:rPr>
      </w:pPr>
      <w:r w:rsidRPr="00915DCA">
        <w:rPr>
          <w:color w:val="FF0000"/>
        </w:rPr>
        <w:t xml:space="preserve">                                                                                     </w:t>
      </w:r>
    </w:p>
    <w:p w:rsidR="00AA516B" w:rsidRDefault="00AA516B">
      <w:pPr>
        <w:rPr>
          <w:color w:val="FF0000"/>
        </w:rPr>
      </w:pPr>
    </w:p>
    <w:p w:rsidR="00E0742D" w:rsidRPr="00AA516B" w:rsidRDefault="00E0742D">
      <w:pPr>
        <w:rPr>
          <w:b/>
          <w:i/>
          <w:sz w:val="28"/>
          <w:szCs w:val="28"/>
        </w:rPr>
      </w:pPr>
      <w:r w:rsidRPr="00915DCA">
        <w:rPr>
          <w:color w:val="FF0000"/>
        </w:rPr>
        <w:t xml:space="preserve"> </w:t>
      </w:r>
      <w:proofErr w:type="spellStart"/>
      <w:r w:rsidRPr="00AA516B">
        <w:rPr>
          <w:b/>
          <w:i/>
          <w:sz w:val="28"/>
          <w:szCs w:val="28"/>
        </w:rPr>
        <w:t>Comisia</w:t>
      </w:r>
      <w:proofErr w:type="spellEnd"/>
      <w:r w:rsidRPr="00AA516B">
        <w:rPr>
          <w:b/>
          <w:i/>
          <w:sz w:val="28"/>
          <w:szCs w:val="28"/>
        </w:rPr>
        <w:t xml:space="preserve"> de </w:t>
      </w:r>
      <w:r w:rsidR="00AA516B" w:rsidRPr="00AA516B">
        <w:rPr>
          <w:b/>
          <w:i/>
          <w:sz w:val="28"/>
          <w:szCs w:val="28"/>
        </w:rPr>
        <w:t>concurs</w:t>
      </w:r>
    </w:p>
    <w:p w:rsidR="00DE4F1D" w:rsidRPr="0046741A" w:rsidRDefault="00DE4F1D"/>
    <w:p w:rsidR="00DE4F1D" w:rsidRPr="00AA516B" w:rsidRDefault="0046741A">
      <w:r w:rsidRPr="0046741A">
        <w:t>-</w:t>
      </w:r>
    </w:p>
    <w:p w:rsidR="0046741A" w:rsidRPr="00AA516B" w:rsidRDefault="0046741A">
      <w:r w:rsidRPr="00AA516B">
        <w:t>-</w:t>
      </w:r>
    </w:p>
    <w:p w:rsidR="0046741A" w:rsidRPr="00AA516B" w:rsidRDefault="0046741A">
      <w:r w:rsidRPr="00AA516B">
        <w:t>-</w:t>
      </w:r>
    </w:p>
    <w:p w:rsidR="00DE4F1D" w:rsidRPr="00AA516B" w:rsidRDefault="003A63E0">
      <w:pPr>
        <w:rPr>
          <w:b/>
          <w:i/>
          <w:sz w:val="28"/>
          <w:szCs w:val="28"/>
        </w:rPr>
      </w:pPr>
      <w:r w:rsidRPr="00AA516B">
        <w:rPr>
          <w:b/>
          <w:i/>
          <w:sz w:val="28"/>
          <w:szCs w:val="28"/>
        </w:rPr>
        <w:t xml:space="preserve"> </w:t>
      </w:r>
      <w:proofErr w:type="spellStart"/>
      <w:r w:rsidR="00AA516B" w:rsidRPr="00AA516B">
        <w:rPr>
          <w:b/>
          <w:i/>
          <w:sz w:val="28"/>
          <w:szCs w:val="28"/>
        </w:rPr>
        <w:t>Secretar</w:t>
      </w:r>
      <w:bookmarkStart w:id="0" w:name="_GoBack"/>
      <w:bookmarkEnd w:id="0"/>
      <w:proofErr w:type="spellEnd"/>
    </w:p>
    <w:sectPr w:rsidR="00DE4F1D" w:rsidRPr="00AA516B" w:rsidSect="00AD5C4B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46E"/>
    <w:multiLevelType w:val="hybridMultilevel"/>
    <w:tmpl w:val="EF449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04D8F"/>
    <w:multiLevelType w:val="hybridMultilevel"/>
    <w:tmpl w:val="3912E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F27AB"/>
    <w:multiLevelType w:val="multilevel"/>
    <w:tmpl w:val="229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6475D"/>
    <w:multiLevelType w:val="hybridMultilevel"/>
    <w:tmpl w:val="0EA4F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0528B"/>
    <w:multiLevelType w:val="hybridMultilevel"/>
    <w:tmpl w:val="DCF66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BD"/>
    <w:rsid w:val="00050054"/>
    <w:rsid w:val="001F358C"/>
    <w:rsid w:val="00226587"/>
    <w:rsid w:val="00322A05"/>
    <w:rsid w:val="003A63E0"/>
    <w:rsid w:val="0046741A"/>
    <w:rsid w:val="0049625F"/>
    <w:rsid w:val="005D431F"/>
    <w:rsid w:val="007F364F"/>
    <w:rsid w:val="00825F78"/>
    <w:rsid w:val="00860EB0"/>
    <w:rsid w:val="008E078B"/>
    <w:rsid w:val="00915DCA"/>
    <w:rsid w:val="009E05EC"/>
    <w:rsid w:val="00A86BCA"/>
    <w:rsid w:val="00AA516B"/>
    <w:rsid w:val="00AD5C4B"/>
    <w:rsid w:val="00D27A99"/>
    <w:rsid w:val="00DE4F1D"/>
    <w:rsid w:val="00E0742D"/>
    <w:rsid w:val="00E6766A"/>
    <w:rsid w:val="00F055BD"/>
    <w:rsid w:val="00FE551A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5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6587"/>
    <w:rPr>
      <w:b/>
      <w:bCs/>
    </w:rPr>
  </w:style>
  <w:style w:type="character" w:styleId="Emphasis">
    <w:name w:val="Emphasis"/>
    <w:basedOn w:val="DefaultParagraphFont"/>
    <w:uiPriority w:val="20"/>
    <w:qFormat/>
    <w:rsid w:val="00226587"/>
    <w:rPr>
      <w:i/>
      <w:iCs/>
    </w:rPr>
  </w:style>
  <w:style w:type="paragraph" w:styleId="ListParagraph">
    <w:name w:val="List Paragraph"/>
    <w:basedOn w:val="Normal"/>
    <w:uiPriority w:val="34"/>
    <w:qFormat/>
    <w:rsid w:val="00860E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86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26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65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6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6587"/>
    <w:rPr>
      <w:b/>
      <w:bCs/>
    </w:rPr>
  </w:style>
  <w:style w:type="character" w:styleId="Emphasis">
    <w:name w:val="Emphasis"/>
    <w:basedOn w:val="DefaultParagraphFont"/>
    <w:uiPriority w:val="20"/>
    <w:qFormat/>
    <w:rsid w:val="00226587"/>
    <w:rPr>
      <w:i/>
      <w:iCs/>
    </w:rPr>
  </w:style>
  <w:style w:type="paragraph" w:styleId="ListParagraph">
    <w:name w:val="List Paragraph"/>
    <w:basedOn w:val="Normal"/>
    <w:uiPriority w:val="34"/>
    <w:qFormat/>
    <w:rsid w:val="00860E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86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B726-2A72-4EA6-9DF5-7A99BBF3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stoica_mihai</dc:creator>
  <cp:keywords/>
  <dc:description/>
  <cp:lastModifiedBy>paun laurentiu DB</cp:lastModifiedBy>
  <cp:revision>48</cp:revision>
  <cp:lastPrinted>2023-09-14T11:29:00Z</cp:lastPrinted>
  <dcterms:created xsi:type="dcterms:W3CDTF">2021-01-21T14:16:00Z</dcterms:created>
  <dcterms:modified xsi:type="dcterms:W3CDTF">2023-09-14T11:36:00Z</dcterms:modified>
</cp:coreProperties>
</file>